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1"/>
        <w:rPr>
          <w:rStyle w:val="a4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1"/>
        <w:rPr>
          <w:rStyle w:val="a4"/>
          <w:color w:val="404040" w:themeColor="text1" w:themeTint="BF"/>
          <w:sz w:val="40"/>
          <w:szCs w:val="40"/>
        </w:rPr>
      </w:pPr>
      <w:r w:rsidRPr="002839AC">
        <w:rPr>
          <w:rStyle w:val="a4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a4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B5187E" w:rsidRDefault="00B5187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„Стеван  Јаковљевић“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B5187E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r w:rsidR="00B5187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B5187E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Параћин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B5187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Биљана Стојадиновић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B5187E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Физика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B5187E" w:rsidRDefault="00B5187E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r w:rsidRPr="00B5187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  <w:t>шести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B5187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Кретање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B5187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 w:rsidRPr="00A863E7">
              <w:rPr>
                <w:rFonts w:ascii="Times New Roman" w:hAnsi="Times New Roman" w:cs="Times New Roman"/>
                <w:sz w:val="24"/>
                <w:szCs w:val="24"/>
              </w:rPr>
              <w:t>Механичко кретање и релативност мировања и кретања. Путања, пут и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090" w:rsidRPr="002839AC" w:rsidTr="00B5187E">
        <w:trPr>
          <w:trHeight w:hRule="exact" w:val="967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B5187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Проширивање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претходно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стечених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усвајање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5187E" w:rsidRDefault="00B5187E" w:rsidP="00B5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завршетку часа ученик ће бити у стању да:</w:t>
            </w:r>
          </w:p>
          <w:p w:rsidR="00B5187E" w:rsidRPr="001F3457" w:rsidRDefault="00B5187E" w:rsidP="00B5187E">
            <w:pPr>
              <w:pStyle w:val="a2"/>
              <w:numPr>
                <w:ilvl w:val="0"/>
                <w:numId w:val="9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Pr="001F3457" w:rsidRDefault="00B5187E" w:rsidP="00B5187E">
            <w:pPr>
              <w:pStyle w:val="a2"/>
              <w:numPr>
                <w:ilvl w:val="0"/>
                <w:numId w:val="9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референтно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Pr="001F3457" w:rsidRDefault="00B5187E" w:rsidP="00B5187E">
            <w:pPr>
              <w:pStyle w:val="a2"/>
              <w:numPr>
                <w:ilvl w:val="0"/>
                <w:numId w:val="9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релативност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мировања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87E" w:rsidRPr="001F3457" w:rsidRDefault="00B5187E" w:rsidP="00B5187E">
            <w:pPr>
              <w:pStyle w:val="a2"/>
              <w:numPr>
                <w:ilvl w:val="0"/>
                <w:numId w:val="9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путања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облика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путање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Pr="001F3457" w:rsidRDefault="00B5187E" w:rsidP="00B5187E">
            <w:pPr>
              <w:pStyle w:val="a2"/>
              <w:numPr>
                <w:ilvl w:val="0"/>
                <w:numId w:val="9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дефинише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записује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ознаку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мерну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јединицу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Pr="00361212" w:rsidRDefault="00B5187E" w:rsidP="00B5187E">
            <w:pPr>
              <w:pStyle w:val="a2"/>
              <w:numPr>
                <w:ilvl w:val="0"/>
                <w:numId w:val="9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записује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ознаку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мерну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јединицу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7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Pr="00361212" w:rsidRDefault="00B5187E" w:rsidP="00B5187E">
            <w:pPr>
              <w:pStyle w:val="a2"/>
              <w:numPr>
                <w:ilvl w:val="0"/>
                <w:numId w:val="9"/>
              </w:numPr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12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36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12">
              <w:rPr>
                <w:rFonts w:ascii="Times New Roman" w:hAnsi="Times New Roman" w:cs="Times New Roman"/>
                <w:sz w:val="24"/>
                <w:szCs w:val="24"/>
              </w:rPr>
              <w:t>мерне</w:t>
            </w:r>
            <w:proofErr w:type="spellEnd"/>
            <w:r w:rsidRPr="0036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12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36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6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12">
              <w:rPr>
                <w:rFonts w:ascii="Times New Roman" w:hAnsi="Times New Roman" w:cs="Times New Roman"/>
                <w:sz w:val="24"/>
                <w:szCs w:val="24"/>
              </w:rPr>
              <w:t>дужину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ED" w:rsidRPr="002839AC" w:rsidRDefault="00F471E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</w:tr>
      <w:tr w:rsidR="00B5187E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5187E" w:rsidRPr="002839AC" w:rsidRDefault="00B5187E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8. 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5187E" w:rsidRPr="00361212" w:rsidRDefault="00B5187E" w:rsidP="0059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илустративна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</w:p>
        </w:tc>
      </w:tr>
      <w:tr w:rsidR="00B5187E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5187E" w:rsidRPr="002839AC" w:rsidRDefault="00B5187E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9. 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5187E" w:rsidRPr="002839AC" w:rsidRDefault="00B5187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Фронтални</w:t>
            </w:r>
          </w:p>
        </w:tc>
      </w:tr>
      <w:tr w:rsidR="00B5187E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Pr="002839AC" w:rsidRDefault="00B5187E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Default="00B5187E" w:rsidP="00B5187E">
            <w:pPr>
              <w:pStyle w:val="a2"/>
              <w:numPr>
                <w:ilvl w:val="0"/>
                <w:numId w:val="10"/>
              </w:numPr>
              <w:spacing w:after="0" w:line="240" w:lineRule="auto"/>
              <w:ind w:left="274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87E" w:rsidRDefault="00B5187E" w:rsidP="00B5187E">
            <w:pPr>
              <w:pStyle w:val="a2"/>
              <w:numPr>
                <w:ilvl w:val="0"/>
                <w:numId w:val="10"/>
              </w:numPr>
              <w:spacing w:after="0" w:line="240" w:lineRule="auto"/>
              <w:ind w:left="274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  <w:p w:rsidR="00B5187E" w:rsidRPr="00B5187E" w:rsidRDefault="00B5187E" w:rsidP="00B5187E">
            <w:pPr>
              <w:pStyle w:val="a2"/>
              <w:numPr>
                <w:ilvl w:val="0"/>
                <w:numId w:val="10"/>
              </w:numPr>
              <w:spacing w:after="0" w:line="240" w:lineRule="auto"/>
              <w:ind w:left="274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пројектор</w:t>
            </w:r>
            <w:proofErr w:type="spellEnd"/>
          </w:p>
        </w:tc>
      </w:tr>
      <w:tr w:rsidR="00B5187E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Pr="002839AC" w:rsidRDefault="00B5187E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Pr="00091BBB" w:rsidRDefault="00B5187E" w:rsidP="00B5187E">
            <w:pPr>
              <w:pStyle w:val="a2"/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CD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157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579CD">
              <w:rPr>
                <w:rFonts w:ascii="Times New Roman" w:hAnsi="Times New Roman" w:cs="Times New Roman"/>
                <w:i/>
                <w:sz w:val="24"/>
                <w:szCs w:val="24"/>
              </w:rPr>
              <w:t>збирка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Најдановић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B5187E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5187E" w:rsidRPr="002839AC" w:rsidRDefault="00B5187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5187E" w:rsidRPr="002839AC" w:rsidRDefault="00B5187E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187E" w:rsidRPr="002839AC" w:rsidRDefault="00B5187E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B5187E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Pr="002839AC" w:rsidRDefault="00B5187E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12.1. Уводни део часа </w:t>
            </w:r>
          </w:p>
          <w:p w:rsidR="00B5187E" w:rsidRPr="002839AC" w:rsidRDefault="00B5187E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Default="00B5187E" w:rsidP="00B5187E">
            <w:pPr>
              <w:pStyle w:val="a2"/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AF8">
              <w:rPr>
                <w:rFonts w:ascii="Times New Roman" w:hAnsi="Times New Roman" w:cs="Times New Roman"/>
                <w:sz w:val="24"/>
                <w:szCs w:val="24"/>
              </w:rPr>
              <w:t>покреће</w:t>
            </w:r>
            <w:proofErr w:type="spellEnd"/>
            <w:r w:rsidRPr="0013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AF8">
              <w:rPr>
                <w:rFonts w:ascii="Times New Roman" w:hAnsi="Times New Roman" w:cs="Times New Roman"/>
                <w:i/>
                <w:sz w:val="24"/>
                <w:szCs w:val="24"/>
              </w:rPr>
              <w:t>Механичко</w:t>
            </w:r>
            <w:proofErr w:type="spellEnd"/>
            <w:r w:rsidRPr="00134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4AF8">
              <w:rPr>
                <w:rFonts w:ascii="Times New Roman" w:hAnsi="Times New Roman" w:cs="Times New Roman"/>
                <w:i/>
                <w:sz w:val="24"/>
                <w:szCs w:val="24"/>
              </w:rPr>
              <w:t>кретање</w:t>
            </w:r>
            <w:proofErr w:type="spellEnd"/>
            <w:r w:rsidRPr="00134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Default="00B5187E" w:rsidP="00B5187E">
            <w:pPr>
              <w:pStyle w:val="a2"/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утврде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="000349F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сликама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крећу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мирују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Default="00B5187E" w:rsidP="00B5187E">
            <w:pPr>
              <w:pStyle w:val="a2"/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наведу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свакодневног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96B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Default="00B5187E" w:rsidP="00B5187E">
            <w:pPr>
              <w:pStyle w:val="a2"/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предзнање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кретању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Pr="00E52D1C" w:rsidRDefault="00B5187E" w:rsidP="00B5187E">
            <w:pPr>
              <w:pStyle w:val="a2"/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рироде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друштва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дефин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87E" w:rsidRPr="002839AC" w:rsidRDefault="00B5187E" w:rsidP="00B0264A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187E" w:rsidRDefault="00B5187E" w:rsidP="00B5187E">
            <w:pPr>
              <w:numPr>
                <w:ilvl w:val="0"/>
                <w:numId w:val="11"/>
              </w:numPr>
              <w:spacing w:after="0" w:line="240" w:lineRule="auto"/>
              <w:ind w:left="520" w:hanging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писују теме које треба обновити;</w:t>
            </w:r>
          </w:p>
          <w:p w:rsidR="00B5187E" w:rsidRDefault="00B5187E" w:rsidP="00B5187E">
            <w:pPr>
              <w:numPr>
                <w:ilvl w:val="0"/>
                <w:numId w:val="11"/>
              </w:numPr>
              <w:spacing w:after="0" w:line="240" w:lineRule="auto"/>
              <w:ind w:left="520" w:hanging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препознају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мировање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сликама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Default="00B5187E" w:rsidP="00B5187E">
            <w:pPr>
              <w:numPr>
                <w:ilvl w:val="0"/>
                <w:numId w:val="11"/>
              </w:numPr>
              <w:spacing w:after="0" w:line="240" w:lineRule="auto"/>
              <w:ind w:left="520" w:hanging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наводе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Default="00B5187E" w:rsidP="00B5187E">
            <w:pPr>
              <w:numPr>
                <w:ilvl w:val="0"/>
                <w:numId w:val="11"/>
              </w:numPr>
              <w:spacing w:after="0" w:line="240" w:lineRule="auto"/>
              <w:ind w:left="520" w:hanging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акључују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друштва</w:t>
            </w:r>
            <w:proofErr w:type="spellEnd"/>
            <w:r w:rsidR="00E57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187E" w:rsidRPr="002839AC" w:rsidRDefault="00B5187E" w:rsidP="00B5187E">
            <w:pPr>
              <w:pStyle w:val="a2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Промена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положаја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механичко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251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87E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Pr="002839AC" w:rsidRDefault="00B5187E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12.2. 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приказује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кратку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воза</w:t>
            </w:r>
            <w:proofErr w:type="spellEnd"/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поставља</w:t>
            </w:r>
            <w:proofErr w:type="spellEnd"/>
            <w:proofErr w:type="gram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питање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49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3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9F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="0003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9F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03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9F6">
              <w:rPr>
                <w:rFonts w:ascii="Times New Roman" w:hAnsi="Times New Roman" w:cs="Times New Roman"/>
                <w:sz w:val="24"/>
                <w:szCs w:val="24"/>
              </w:rPr>
              <w:t>креће</w:t>
            </w:r>
            <w:proofErr w:type="spellEnd"/>
            <w:r w:rsidR="0003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F6">
              <w:rPr>
                <w:rFonts w:ascii="Times New Roman" w:hAnsi="Times New Roman" w:cs="Times New Roman"/>
                <w:sz w:val="24"/>
                <w:szCs w:val="24"/>
                <w:lang/>
              </w:rPr>
              <w:t>машиновођа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питањима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закључе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креће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, а у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мирује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анализирију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физичк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уводи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објашњава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појам</w:t>
            </w:r>
            <w:proofErr w:type="spellEnd"/>
            <w:r w:rsidRPr="00E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52D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упућује</w:t>
            </w:r>
            <w:proofErr w:type="spellEnd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прочитају</w:t>
            </w:r>
            <w:proofErr w:type="spellEnd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Алберту</w:t>
            </w:r>
            <w:proofErr w:type="spellEnd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Ајнштајну</w:t>
            </w:r>
            <w:proofErr w:type="spellEnd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  <w:proofErr w:type="spellStart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1A7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46">
              <w:rPr>
                <w:rFonts w:ascii="Times New Roman" w:hAnsi="Times New Roman" w:cs="Times New Roman"/>
                <w:sz w:val="24"/>
                <w:szCs w:val="24"/>
              </w:rPr>
              <w:t>уводи</w:t>
            </w:r>
            <w:proofErr w:type="spellEnd"/>
            <w:r w:rsidRPr="007E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E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анимације</w:t>
            </w:r>
            <w:proofErr w:type="spellEnd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појма</w:t>
            </w:r>
            <w:proofErr w:type="spellEnd"/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35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поделу</w:t>
            </w:r>
            <w:proofErr w:type="spellEnd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праволинијско</w:t>
            </w:r>
            <w:proofErr w:type="spellEnd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криволинијско</w:t>
            </w:r>
            <w:proofErr w:type="spellEnd"/>
            <w:r w:rsidRPr="00B351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дефинише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уводи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ознаке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мерне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наброје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веће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Default="00E57847" w:rsidP="00E57847">
            <w:pPr>
              <w:pStyle w:val="a2"/>
              <w:numPr>
                <w:ilvl w:val="0"/>
                <w:numId w:val="12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proofErr w:type="gram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мерних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дужину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збирци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Default="00B5187E" w:rsidP="00E57847">
            <w:pPr>
              <w:pStyle w:val="a2"/>
              <w:spacing w:after="0" w:line="240" w:lineRule="auto"/>
              <w:ind w:left="460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E57847" w:rsidRPr="002839AC" w:rsidRDefault="00E57847" w:rsidP="00E57847">
            <w:pPr>
              <w:pStyle w:val="a2"/>
              <w:spacing w:after="0" w:line="240" w:lineRule="auto"/>
              <w:ind w:left="460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847" w:rsidRPr="00C3666A" w:rsidRDefault="00E57847" w:rsidP="00E57847">
            <w:pPr>
              <w:numPr>
                <w:ilvl w:val="0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презентацију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одговарају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постављена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Pr="00C3666A" w:rsidRDefault="00E57847" w:rsidP="00E57847">
            <w:pPr>
              <w:numPr>
                <w:ilvl w:val="0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наводе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објаснили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релативност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Pr="00C3666A" w:rsidRDefault="00E57847" w:rsidP="00E57847">
            <w:pPr>
              <w:numPr>
                <w:ilvl w:val="0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Ајнштајну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Pr="00C3666A" w:rsidRDefault="00E57847" w:rsidP="00E57847">
            <w:pPr>
              <w:numPr>
                <w:ilvl w:val="0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анимације</w:t>
            </w:r>
          </w:p>
          <w:p w:rsidR="00E57847" w:rsidRDefault="00E57847" w:rsidP="00E57847">
            <w:pPr>
              <w:numPr>
                <w:ilvl w:val="0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усвајају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појмове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Pr="00C3666A" w:rsidRDefault="00E57847" w:rsidP="00E57847">
            <w:pPr>
              <w:numPr>
                <w:ilvl w:val="0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аводе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праволинијско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криволинијско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Default="00E57847" w:rsidP="00E57847">
            <w:pPr>
              <w:numPr>
                <w:ilvl w:val="0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записују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свескама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називе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појмова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физичких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описује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ознаке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мерне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физичких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87E" w:rsidRPr="00E57847" w:rsidRDefault="00E57847" w:rsidP="00E57847">
            <w:pPr>
              <w:pStyle w:val="a2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набрајају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веће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мерне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дужину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дају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C3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87E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Pr="002839AC" w:rsidRDefault="00B5187E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12.3. 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57847" w:rsidRPr="00693E7F" w:rsidRDefault="00E57847" w:rsidP="00E57847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обнавља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појмове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механичко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референтно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телo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релативност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мировања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путања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 w:rsidRPr="00693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Pr="00B636AE" w:rsidRDefault="005366A2" w:rsidP="00E57847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проверава оствареност исхода на основу интерактивног теста из дигиталног уџбеника.</w:t>
            </w:r>
          </w:p>
          <w:p w:rsidR="00E57847" w:rsidRPr="00B636AE" w:rsidRDefault="00E57847" w:rsidP="00E57847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>оствареност</w:t>
            </w:r>
            <w:proofErr w:type="spellEnd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>исхода</w:t>
            </w:r>
            <w:proofErr w:type="spellEnd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proofErr w:type="spellEnd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AE">
              <w:rPr>
                <w:rFonts w:ascii="Times New Roman" w:hAnsi="Times New Roman" w:cs="Times New Roman"/>
                <w:sz w:val="24"/>
                <w:szCs w:val="24"/>
              </w:rPr>
              <w:t>одговора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87E" w:rsidRPr="002839AC" w:rsidRDefault="00B5187E" w:rsidP="00B0264A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847" w:rsidRPr="00395A53" w:rsidRDefault="00E57847" w:rsidP="00E57847">
            <w:pPr>
              <w:pStyle w:val="a2"/>
              <w:numPr>
                <w:ilvl w:val="0"/>
                <w:numId w:val="15"/>
              </w:numPr>
              <w:spacing w:after="0" w:line="240" w:lineRule="auto"/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новоусвојене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појмове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847" w:rsidRPr="00395A53" w:rsidRDefault="00E57847" w:rsidP="00E57847">
            <w:pPr>
              <w:pStyle w:val="a2"/>
              <w:numPr>
                <w:ilvl w:val="0"/>
                <w:numId w:val="15"/>
              </w:numPr>
              <w:spacing w:after="0" w:line="240" w:lineRule="auto"/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A53">
              <w:rPr>
                <w:rFonts w:ascii="Times New Roman" w:hAnsi="Times New Roman" w:cs="Times New Roman"/>
                <w:sz w:val="24"/>
                <w:szCs w:val="24"/>
              </w:rPr>
              <w:t>одговарају</w:t>
            </w:r>
            <w:proofErr w:type="spellEnd"/>
            <w:r w:rsidRPr="0039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A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A53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39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6A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5366A2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 теста</w:t>
            </w:r>
          </w:p>
          <w:p w:rsidR="00B5187E" w:rsidRPr="002839AC" w:rsidRDefault="00B5187E" w:rsidP="00B0264A">
            <w:pPr>
              <w:pStyle w:val="a2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B5187E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Pr="002839AC" w:rsidRDefault="00B5187E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13. Линкови</w:t>
            </w:r>
          </w:p>
          <w:p w:rsidR="00B5187E" w:rsidRPr="002839AC" w:rsidRDefault="00B5187E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B5187E" w:rsidRPr="002839AC" w:rsidRDefault="00B5187E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B5187E" w:rsidRPr="002839AC" w:rsidRDefault="00B5187E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припрему за час 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Pr="002839AC" w:rsidRDefault="00367EE0" w:rsidP="005366A2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="005366A2">
                <w:rPr>
                  <w:rStyle w:val="a5"/>
                </w:rPr>
                <w:t>https://vulkanznanje.rs/log-in.aspx</w:t>
              </w:r>
            </w:hyperlink>
          </w:p>
        </w:tc>
      </w:tr>
      <w:tr w:rsidR="00B5187E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B5187E" w:rsidRPr="002839AC" w:rsidRDefault="00B5187E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B5187E" w:rsidRPr="002839AC" w:rsidRDefault="00B5187E" w:rsidP="002744D3">
            <w:pPr>
              <w:pStyle w:val="a2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5187E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B5187E" w:rsidRPr="002839AC" w:rsidRDefault="00B5187E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15. Оквир за преиспитивање оствареног часа: </w:t>
            </w:r>
          </w:p>
          <w:p w:rsidR="00B5187E" w:rsidRPr="002839AC" w:rsidRDefault="00B5187E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B5187E" w:rsidRPr="002839AC" w:rsidRDefault="00B5187E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B5187E" w:rsidRPr="002839AC" w:rsidRDefault="00B5187E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B5187E" w:rsidRPr="002839AC" w:rsidRDefault="00B5187E" w:rsidP="002744D3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C41F2C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C41F2C" w:rsidRPr="00C41F2C" w:rsidRDefault="00C41F2C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t>16. Корелација: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C41F2C" w:rsidRPr="00C41F2C" w:rsidRDefault="00C41F2C" w:rsidP="002744D3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Природа и друштво ( кретање), Математика (мерне јединице за дужину и време, разломци, децимални бројеви)</w:t>
            </w:r>
          </w:p>
        </w:tc>
      </w:tr>
      <w:tr w:rsidR="00C66641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C66641" w:rsidRDefault="00C66641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/>
              </w:rPr>
              <w:lastRenderedPageBreak/>
              <w:t>17. Кључне речи: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C66641" w:rsidRDefault="00C66641" w:rsidP="002744D3">
            <w:pPr>
              <w:pStyle w:val="a2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Механичко кретање, референтно тело, путања, пут, време.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7A"/>
    <w:multiLevelType w:val="hybridMultilevel"/>
    <w:tmpl w:val="9B8CD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14F769EE"/>
    <w:multiLevelType w:val="hybridMultilevel"/>
    <w:tmpl w:val="4F46A33C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1C4F2A4C"/>
    <w:multiLevelType w:val="hybridMultilevel"/>
    <w:tmpl w:val="687AA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3774D"/>
    <w:multiLevelType w:val="hybridMultilevel"/>
    <w:tmpl w:val="EAC4006C"/>
    <w:lvl w:ilvl="0" w:tplc="040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475895"/>
    <w:multiLevelType w:val="hybridMultilevel"/>
    <w:tmpl w:val="415A8E3E"/>
    <w:lvl w:ilvl="0" w:tplc="996A08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47AF"/>
    <w:multiLevelType w:val="hybridMultilevel"/>
    <w:tmpl w:val="74EE3B2A"/>
    <w:lvl w:ilvl="0" w:tplc="29A402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>
    <w:nsid w:val="740D7303"/>
    <w:multiLevelType w:val="hybridMultilevel"/>
    <w:tmpl w:val="A76AFC32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349F6"/>
    <w:rsid w:val="000C681C"/>
    <w:rsid w:val="00156C7D"/>
    <w:rsid w:val="001E168A"/>
    <w:rsid w:val="00234541"/>
    <w:rsid w:val="002744D3"/>
    <w:rsid w:val="002839AC"/>
    <w:rsid w:val="002F238A"/>
    <w:rsid w:val="00367EE0"/>
    <w:rsid w:val="00410C13"/>
    <w:rsid w:val="00414BA7"/>
    <w:rsid w:val="00417598"/>
    <w:rsid w:val="00497082"/>
    <w:rsid w:val="00521A3B"/>
    <w:rsid w:val="005366A2"/>
    <w:rsid w:val="005E75D9"/>
    <w:rsid w:val="00661A4C"/>
    <w:rsid w:val="006811B3"/>
    <w:rsid w:val="006D10D4"/>
    <w:rsid w:val="0070497F"/>
    <w:rsid w:val="00712937"/>
    <w:rsid w:val="007C6988"/>
    <w:rsid w:val="007E6494"/>
    <w:rsid w:val="00807F41"/>
    <w:rsid w:val="00963695"/>
    <w:rsid w:val="0098147B"/>
    <w:rsid w:val="00A71A9A"/>
    <w:rsid w:val="00A80090"/>
    <w:rsid w:val="00B0264A"/>
    <w:rsid w:val="00B5187E"/>
    <w:rsid w:val="00B77D01"/>
    <w:rsid w:val="00B94631"/>
    <w:rsid w:val="00C32A3E"/>
    <w:rsid w:val="00C41F2C"/>
    <w:rsid w:val="00C66641"/>
    <w:rsid w:val="00C70D2C"/>
    <w:rsid w:val="00D433A7"/>
    <w:rsid w:val="00D45C4D"/>
    <w:rsid w:val="00D74648"/>
    <w:rsid w:val="00E11830"/>
    <w:rsid w:val="00E2195B"/>
    <w:rsid w:val="00E36435"/>
    <w:rsid w:val="00E57847"/>
    <w:rsid w:val="00E60E32"/>
    <w:rsid w:val="00EE38CF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1">
    <w:name w:val="heading 1"/>
    <w:basedOn w:val="Normal"/>
    <w:next w:val="Normal"/>
    <w:link w:val="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Intense Quote"/>
    <w:basedOn w:val="Normal"/>
    <w:next w:val="Normal"/>
    <w:link w:val="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Подебљани наводници Char"/>
    <w:basedOn w:val="a"/>
    <w:link w:val="a3"/>
    <w:uiPriority w:val="30"/>
    <w:rsid w:val="00A80090"/>
    <w:rPr>
      <w:i/>
      <w:iCs/>
      <w:color w:val="4F81BD" w:themeColor="accent1"/>
    </w:rPr>
  </w:style>
  <w:style w:type="character" w:customStyle="1" w:styleId="1Char">
    <w:name w:val="Наслов 1 Char"/>
    <w:basedOn w:val="a"/>
    <w:link w:val="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Наслов 2 Char"/>
    <w:basedOn w:val="a"/>
    <w:link w:val="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Intense Reference"/>
    <w:basedOn w:val="a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a5">
    <w:name w:val="Hyperlink"/>
    <w:uiPriority w:val="99"/>
    <w:semiHidden/>
    <w:unhideWhenUsed/>
    <w:rsid w:val="00B5187E"/>
    <w:rPr>
      <w:color w:val="0563C1"/>
      <w:u w:val="single"/>
    </w:rPr>
  </w:style>
  <w:style w:type="table" w:styleId="a6">
    <w:name w:val="Table Grid"/>
    <w:basedOn w:val="a0"/>
    <w:uiPriority w:val="39"/>
    <w:rsid w:val="00B5187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ulkanznanje.rs/log-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3</cp:revision>
  <dcterms:created xsi:type="dcterms:W3CDTF">2019-11-19T21:16:00Z</dcterms:created>
  <dcterms:modified xsi:type="dcterms:W3CDTF">2019-11-19T21:16:00Z</dcterms:modified>
</cp:coreProperties>
</file>