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E6" w:rsidRPr="002839AC" w:rsidRDefault="00CE16E6" w:rsidP="00CE16E6">
      <w:pPr>
        <w:pStyle w:val="Heading1"/>
        <w:rPr>
          <w:rStyle w:val="IntenseReference"/>
          <w:color w:val="404040" w:themeColor="text1" w:themeTint="BF"/>
          <w:sz w:val="40"/>
          <w:szCs w:val="40"/>
        </w:rPr>
      </w:pPr>
    </w:p>
    <w:tbl>
      <w:tblPr>
        <w:tblW w:w="5000" w:type="pct"/>
        <w:tblCellMar>
          <w:left w:w="0" w:type="dxa"/>
          <w:right w:w="0" w:type="dxa"/>
        </w:tblCellMar>
        <w:tblLook w:val="0600"/>
      </w:tblPr>
      <w:tblGrid>
        <w:gridCol w:w="3992"/>
        <w:gridCol w:w="2001"/>
        <w:gridCol w:w="2851"/>
        <w:gridCol w:w="2294"/>
        <w:gridCol w:w="574"/>
        <w:gridCol w:w="1401"/>
        <w:gridCol w:w="1386"/>
      </w:tblGrid>
      <w:tr w:rsidR="00FB43A8" w:rsidRPr="002839AC" w:rsidTr="00FB43A8">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1. Школа</w:t>
            </w:r>
          </w:p>
        </w:tc>
        <w:tc>
          <w:tcPr>
            <w:tcW w:w="1673"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FB43A8" w:rsidRPr="002839AC" w:rsidRDefault="00FB43A8" w:rsidP="004B0F4F">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ОШ „Нада Матић“</w:t>
            </w:r>
          </w:p>
        </w:tc>
        <w:tc>
          <w:tcPr>
            <w:tcW w:w="79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FB43A8" w:rsidRPr="002839AC" w:rsidRDefault="00FB43A8" w:rsidP="004B0F4F">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color w:val="404040" w:themeColor="text1" w:themeTint="BF"/>
                <w:kern w:val="24"/>
              </w:rPr>
              <w:t>Место</w:t>
            </w:r>
          </w:p>
        </w:tc>
        <w:tc>
          <w:tcPr>
            <w:tcW w:w="1158"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FB43A8" w:rsidRPr="002839AC" w:rsidRDefault="00FB43A8" w:rsidP="004B0F4F">
            <w:pPr>
              <w:spacing w:after="0" w:line="240" w:lineRule="auto"/>
              <w:jc w:val="center"/>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Ужице</w:t>
            </w:r>
          </w:p>
        </w:tc>
      </w:tr>
      <w:tr w:rsidR="00FB43A8" w:rsidRPr="002839AC" w:rsidTr="00FB43A8">
        <w:trPr>
          <w:trHeight w:hRule="exact" w:val="488"/>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2. Наставник (име и презиме)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FB43A8" w:rsidRPr="002839AC" w:rsidRDefault="00FB43A8" w:rsidP="004B0F4F">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 xml:space="preserve">Марина Деспотовић </w:t>
            </w:r>
          </w:p>
        </w:tc>
      </w:tr>
      <w:tr w:rsidR="00FB43A8" w:rsidRPr="002839AC" w:rsidTr="00FB43A8">
        <w:trPr>
          <w:trHeight w:hRule="exact" w:val="432"/>
        </w:trPr>
        <w:tc>
          <w:tcPr>
            <w:tcW w:w="2067" w:type="pct"/>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3</w:t>
            </w:r>
            <w:r w:rsidRPr="002839AC">
              <w:rPr>
                <w:rFonts w:asciiTheme="majorHAnsi" w:eastAsia="Arial" w:hAnsiTheme="majorHAnsi" w:cs="Times New Roman"/>
                <w:b/>
                <w:bCs/>
                <w:color w:val="404040" w:themeColor="text1" w:themeTint="BF"/>
                <w:kern w:val="24"/>
              </w:rPr>
              <w:t xml:space="preserve">. </w:t>
            </w:r>
            <w:r>
              <w:rPr>
                <w:rFonts w:asciiTheme="majorHAnsi" w:eastAsia="Arial" w:hAnsiTheme="majorHAnsi" w:cs="Times New Roman"/>
                <w:b/>
                <w:bCs/>
                <w:color w:val="404040" w:themeColor="text1" w:themeTint="BF"/>
                <w:kern w:val="24"/>
              </w:rPr>
              <w:t>Модел наставе (изабрати из падајућег менија):</w:t>
            </w:r>
          </w:p>
        </w:tc>
        <w:tc>
          <w:tcPr>
            <w:tcW w:w="293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B43A8" w:rsidRPr="00AF6FB1" w:rsidRDefault="00FB43A8" w:rsidP="004B0F4F">
            <w:pPr>
              <w:spacing w:after="0" w:line="240" w:lineRule="auto"/>
              <w:rPr>
                <w:rFonts w:asciiTheme="majorHAnsi" w:eastAsia="Arial" w:hAnsiTheme="majorHAnsi" w:cs="Times New Roman"/>
                <w:b/>
                <w:color w:val="404040" w:themeColor="text1" w:themeTint="BF"/>
                <w:kern w:val="24"/>
                <w:sz w:val="28"/>
                <w:szCs w:val="28"/>
                <w:vertAlign w:val="subscript"/>
              </w:rPr>
            </w:pPr>
            <w:sdt>
              <w:sdtPr>
                <w:rPr>
                  <w:rFonts w:asciiTheme="majorHAnsi" w:eastAsia="Arial" w:hAnsiTheme="majorHAnsi" w:cs="Times New Roman"/>
                  <w:b/>
                  <w:color w:val="404040" w:themeColor="text1" w:themeTint="BF"/>
                  <w:kern w:val="24"/>
                  <w:sz w:val="28"/>
                  <w:szCs w:val="28"/>
                  <w:vertAlign w:val="subscript"/>
                </w:rPr>
                <w:id w:val="-1437828546"/>
                <w:placeholder>
                  <w:docPart w:val="7EFC3F39A1194B7EA027435F1E613171"/>
                </w:placeholder>
                <w:comboBox>
                  <w:listItem w:displayText="Кликните овде и изаберите" w:value="Кликните овде и изаберите"/>
                  <w:listItem w:displayText="Класични (уживо у учионици)" w:value="Класични (уживо у учионици)"/>
                  <w:listItem w:displayText="Онлајн (настава на даљину)" w:value="Онлајн (настава на даљину)"/>
                  <w:listItem w:displayText="Хибридни (комбинација класичне и онлајн наставе)" w:value="Хибридни (комбинација класичне и онлајн наставе)"/>
                </w:comboBox>
              </w:sdtPr>
              <w:sdtContent>
                <w:r>
                  <w:rPr>
                    <w:rFonts w:asciiTheme="majorHAnsi" w:eastAsia="Arial" w:hAnsiTheme="majorHAnsi" w:cs="Times New Roman"/>
                    <w:b/>
                    <w:color w:val="404040" w:themeColor="text1" w:themeTint="BF"/>
                    <w:kern w:val="24"/>
                    <w:sz w:val="28"/>
                    <w:szCs w:val="28"/>
                    <w:vertAlign w:val="subscript"/>
                  </w:rPr>
                  <w:t>Класични (уживо у учионици)</w:t>
                </w:r>
              </w:sdtContent>
            </w:sdt>
          </w:p>
        </w:tc>
      </w:tr>
      <w:tr w:rsidR="00FB43A8" w:rsidRPr="002839AC" w:rsidTr="00FB43A8">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4</w:t>
            </w:r>
            <w:r w:rsidRPr="002839AC">
              <w:rPr>
                <w:rFonts w:asciiTheme="majorHAnsi" w:eastAsia="Arial" w:hAnsiTheme="majorHAnsi" w:cs="Times New Roman"/>
                <w:b/>
                <w:bCs/>
                <w:color w:val="404040" w:themeColor="text1" w:themeTint="BF"/>
                <w:kern w:val="24"/>
              </w:rPr>
              <w:t>. Предмет:</w:t>
            </w:r>
          </w:p>
        </w:tc>
        <w:tc>
          <w:tcPr>
            <w:tcW w:w="2662" w:type="pct"/>
            <w:gridSpan w:val="4"/>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rsidR="00FB43A8" w:rsidRPr="002839AC" w:rsidRDefault="00FB43A8" w:rsidP="004B0F4F">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Енглески језик</w:t>
            </w:r>
          </w:p>
        </w:tc>
        <w:tc>
          <w:tcPr>
            <w:tcW w:w="483" w:type="pct"/>
            <w:tcBorders>
              <w:top w:val="single" w:sz="8" w:space="0" w:color="000000"/>
              <w:left w:val="single" w:sz="4" w:space="0" w:color="auto"/>
              <w:bottom w:val="single" w:sz="8" w:space="0" w:color="000000"/>
              <w:right w:val="single" w:sz="4" w:space="0" w:color="auto"/>
            </w:tcBorders>
            <w:shd w:val="clear" w:color="auto" w:fill="auto"/>
            <w:vAlign w:val="center"/>
          </w:tcPr>
          <w:p w:rsidR="00FB43A8" w:rsidRPr="002839AC" w:rsidRDefault="00FB43A8" w:rsidP="004B0F4F">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bCs/>
                <w:color w:val="404040" w:themeColor="text1" w:themeTint="BF"/>
                <w:kern w:val="24"/>
              </w:rPr>
              <w:t>Разред</w:t>
            </w:r>
          </w:p>
        </w:tc>
        <w:tc>
          <w:tcPr>
            <w:tcW w:w="477" w:type="pct"/>
            <w:tcBorders>
              <w:top w:val="single" w:sz="8" w:space="0" w:color="000000"/>
              <w:left w:val="single" w:sz="4" w:space="0" w:color="auto"/>
              <w:bottom w:val="single" w:sz="8" w:space="0" w:color="000000"/>
              <w:right w:val="single" w:sz="8" w:space="0" w:color="000000"/>
            </w:tcBorders>
            <w:shd w:val="clear" w:color="auto" w:fill="auto"/>
            <w:vAlign w:val="center"/>
          </w:tcPr>
          <w:p w:rsidR="00FB43A8" w:rsidRPr="002839AC" w:rsidRDefault="00FB43A8" w:rsidP="004B0F4F">
            <w:pPr>
              <w:spacing w:after="0" w:line="240" w:lineRule="auto"/>
              <w:jc w:val="center"/>
              <w:rPr>
                <w:rFonts w:asciiTheme="majorHAnsi" w:eastAsia="Arial" w:hAnsiTheme="majorHAnsi" w:cs="Times New Roman"/>
                <w:b/>
                <w:color w:val="404040" w:themeColor="text1" w:themeTint="BF"/>
                <w:kern w:val="24"/>
                <w:vertAlign w:val="subscript"/>
              </w:rPr>
            </w:pPr>
            <w:r>
              <w:rPr>
                <w:rFonts w:asciiTheme="majorHAnsi" w:eastAsia="Arial" w:hAnsiTheme="majorHAnsi" w:cs="Times New Roman"/>
                <w:b/>
                <w:color w:val="404040" w:themeColor="text1" w:themeTint="BF"/>
                <w:kern w:val="24"/>
                <w:vertAlign w:val="subscript"/>
              </w:rPr>
              <w:t>4</w:t>
            </w:r>
          </w:p>
        </w:tc>
      </w:tr>
      <w:tr w:rsidR="00FB43A8" w:rsidRPr="002839AC" w:rsidTr="00FB43A8">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B43A8" w:rsidRPr="002839AC" w:rsidRDefault="00FB43A8" w:rsidP="004B0F4F">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5</w:t>
            </w:r>
            <w:r w:rsidRPr="002839AC">
              <w:rPr>
                <w:rFonts w:asciiTheme="majorHAnsi" w:eastAsia="Arial" w:hAnsiTheme="majorHAnsi" w:cs="Times New Roman"/>
                <w:b/>
                <w:bCs/>
                <w:color w:val="404040" w:themeColor="text1" w:themeTint="BF"/>
                <w:kern w:val="24"/>
              </w:rPr>
              <w:t>. Наставна тема - модул:</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B43A8" w:rsidRPr="002839AC" w:rsidRDefault="00FB43A8" w:rsidP="004B0F4F">
            <w:pPr>
              <w:spacing w:after="0" w:line="240" w:lineRule="auto"/>
              <w:rPr>
                <w:rFonts w:asciiTheme="majorHAnsi" w:eastAsia="Times New Roman" w:hAnsiTheme="majorHAnsi" w:cs="Times New Roman"/>
                <w:b/>
                <w:color w:val="404040" w:themeColor="text1" w:themeTint="BF"/>
              </w:rPr>
            </w:pPr>
            <w:r>
              <w:rPr>
                <w:rFonts w:asciiTheme="majorHAnsi" w:eastAsia="Times New Roman" w:hAnsiTheme="majorHAnsi" w:cs="Times New Roman"/>
                <w:b/>
                <w:color w:val="404040" w:themeColor="text1" w:themeTint="BF"/>
              </w:rPr>
              <w:t xml:space="preserve">People at work   - Људи на послу </w:t>
            </w:r>
          </w:p>
        </w:tc>
      </w:tr>
      <w:tr w:rsidR="00FB43A8" w:rsidRPr="002839AC" w:rsidTr="00FB43A8">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B43A8" w:rsidRPr="002839AC" w:rsidRDefault="00FB43A8" w:rsidP="004B0F4F">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6</w:t>
            </w:r>
            <w:r w:rsidRPr="002839AC">
              <w:rPr>
                <w:rFonts w:asciiTheme="majorHAnsi" w:eastAsia="Arial" w:hAnsiTheme="majorHAnsi" w:cs="Times New Roman"/>
                <w:b/>
                <w:bCs/>
                <w:color w:val="404040" w:themeColor="text1" w:themeTint="BF"/>
                <w:kern w:val="24"/>
              </w:rPr>
              <w:t>. Наставна јединица: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B43A8" w:rsidRPr="008E5136" w:rsidRDefault="00FB43A8" w:rsidP="004B0F4F">
            <w:pPr>
              <w:spacing w:after="0" w:line="240" w:lineRule="auto"/>
              <w:rPr>
                <w:rFonts w:asciiTheme="majorHAnsi" w:eastAsia="Times New Roman" w:hAnsiTheme="majorHAnsi" w:cs="Times New Roman"/>
                <w:b/>
                <w:color w:val="404040" w:themeColor="text1" w:themeTint="BF"/>
              </w:rPr>
            </w:pPr>
            <w:r>
              <w:rPr>
                <w:rFonts w:asciiTheme="majorHAnsi" w:eastAsia="Times New Roman" w:hAnsiTheme="majorHAnsi" w:cs="Times New Roman"/>
                <w:b/>
                <w:color w:val="404040" w:themeColor="text1" w:themeTint="BF"/>
              </w:rPr>
              <w:t xml:space="preserve">Jobs and Occupations </w:t>
            </w:r>
          </w:p>
        </w:tc>
      </w:tr>
      <w:tr w:rsidR="00FB43A8" w:rsidRPr="002839AC" w:rsidTr="00FB43A8">
        <w:trPr>
          <w:trHeight w:hRule="exact" w:val="7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B43A8" w:rsidRPr="002839AC" w:rsidRDefault="00FB43A8" w:rsidP="004B0F4F">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7</w:t>
            </w:r>
            <w:r w:rsidRPr="002839AC">
              <w:rPr>
                <w:rFonts w:asciiTheme="majorHAnsi" w:eastAsia="Arial" w:hAnsiTheme="majorHAnsi" w:cs="Times New Roman"/>
                <w:b/>
                <w:bCs/>
                <w:color w:val="404040" w:themeColor="text1" w:themeTint="BF"/>
                <w:kern w:val="24"/>
              </w:rPr>
              <w:t>. Циљ наставне јединице: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B55926" w:rsidRDefault="00B55926" w:rsidP="004B0F4F">
            <w:pPr>
              <w:spacing w:after="0"/>
              <w:rPr>
                <w:rFonts w:asciiTheme="majorHAnsi" w:hAnsiTheme="majorHAnsi"/>
                <w:lang/>
              </w:rPr>
            </w:pPr>
            <w:r>
              <w:rPr>
                <w:rFonts w:asciiTheme="majorHAnsi" w:hAnsiTheme="majorHAnsi"/>
                <w:lang/>
              </w:rPr>
              <w:t>У</w:t>
            </w:r>
            <w:proofErr w:type="spellStart"/>
            <w:r w:rsidR="00FB43A8" w:rsidRPr="00E53C13">
              <w:rPr>
                <w:rFonts w:asciiTheme="majorHAnsi" w:hAnsiTheme="majorHAnsi"/>
              </w:rPr>
              <w:t>чење</w:t>
            </w:r>
            <w:proofErr w:type="spellEnd"/>
            <w:r w:rsidR="00FB43A8" w:rsidRPr="00E53C13">
              <w:rPr>
                <w:rFonts w:asciiTheme="majorHAnsi" w:hAnsiTheme="majorHAnsi"/>
              </w:rPr>
              <w:t xml:space="preserve"> и </w:t>
            </w:r>
            <w:proofErr w:type="spellStart"/>
            <w:r w:rsidR="00FB43A8" w:rsidRPr="00E53C13">
              <w:rPr>
                <w:rFonts w:asciiTheme="majorHAnsi" w:hAnsiTheme="majorHAnsi"/>
              </w:rPr>
              <w:t>увежбавање</w:t>
            </w:r>
            <w:proofErr w:type="spellEnd"/>
            <w:r>
              <w:rPr>
                <w:rFonts w:asciiTheme="majorHAnsi" w:hAnsiTheme="majorHAnsi"/>
                <w:lang/>
              </w:rPr>
              <w:t xml:space="preserve"> н</w:t>
            </w:r>
            <w:proofErr w:type="spellStart"/>
            <w:r w:rsidR="00FB43A8" w:rsidRPr="00E53C13">
              <w:rPr>
                <w:rFonts w:asciiTheme="majorHAnsi" w:hAnsiTheme="majorHAnsi"/>
              </w:rPr>
              <w:t>азива</w:t>
            </w:r>
            <w:proofErr w:type="spellEnd"/>
            <w:r w:rsidR="00FB43A8" w:rsidRPr="00E53C13">
              <w:rPr>
                <w:rFonts w:asciiTheme="majorHAnsi" w:hAnsiTheme="majorHAnsi"/>
              </w:rPr>
              <w:t xml:space="preserve">  </w:t>
            </w:r>
            <w:proofErr w:type="spellStart"/>
            <w:r w:rsidR="00FB43A8" w:rsidRPr="00E53C13">
              <w:rPr>
                <w:rFonts w:asciiTheme="majorHAnsi" w:hAnsiTheme="majorHAnsi"/>
              </w:rPr>
              <w:t>занимања</w:t>
            </w:r>
            <w:proofErr w:type="spellEnd"/>
            <w:r w:rsidR="00FB43A8" w:rsidRPr="00E53C13">
              <w:rPr>
                <w:rFonts w:asciiTheme="majorHAnsi" w:hAnsiTheme="majorHAnsi"/>
              </w:rPr>
              <w:t xml:space="preserve"> </w:t>
            </w:r>
            <w:r>
              <w:rPr>
                <w:rFonts w:asciiTheme="majorHAnsi" w:hAnsiTheme="majorHAnsi"/>
                <w:lang/>
              </w:rPr>
              <w:t>:</w:t>
            </w:r>
          </w:p>
          <w:p w:rsidR="00FB43A8" w:rsidRPr="00E53C13" w:rsidRDefault="00FB43A8" w:rsidP="004B0F4F">
            <w:pPr>
              <w:spacing w:after="0"/>
              <w:rPr>
                <w:rFonts w:asciiTheme="majorHAnsi" w:hAnsiTheme="majorHAnsi"/>
              </w:rPr>
            </w:pPr>
            <w:proofErr w:type="spellStart"/>
            <w:proofErr w:type="gramStart"/>
            <w:r w:rsidRPr="00E53C13">
              <w:rPr>
                <w:rFonts w:asciiTheme="majorHAnsi" w:hAnsiTheme="majorHAnsi"/>
                <w:b/>
              </w:rPr>
              <w:t>кројач</w:t>
            </w:r>
            <w:proofErr w:type="spellEnd"/>
            <w:proofErr w:type="gramEnd"/>
            <w:r w:rsidRPr="00E53C13">
              <w:rPr>
                <w:rFonts w:asciiTheme="majorHAnsi" w:hAnsiTheme="majorHAnsi"/>
                <w:b/>
              </w:rPr>
              <w:t xml:space="preserve">, </w:t>
            </w:r>
            <w:proofErr w:type="spellStart"/>
            <w:r w:rsidRPr="00E53C13">
              <w:rPr>
                <w:rFonts w:asciiTheme="majorHAnsi" w:hAnsiTheme="majorHAnsi"/>
                <w:b/>
              </w:rPr>
              <w:t>лекар</w:t>
            </w:r>
            <w:proofErr w:type="spellEnd"/>
            <w:r w:rsidRPr="00E53C13">
              <w:rPr>
                <w:rFonts w:asciiTheme="majorHAnsi" w:hAnsiTheme="majorHAnsi"/>
                <w:b/>
              </w:rPr>
              <w:t xml:space="preserve">, </w:t>
            </w:r>
            <w:r w:rsidR="00B16AFE" w:rsidRPr="00E53C13">
              <w:rPr>
                <w:rFonts w:asciiTheme="majorHAnsi" w:hAnsiTheme="majorHAnsi"/>
                <w:b/>
              </w:rPr>
              <w:t xml:space="preserve"> </w:t>
            </w:r>
            <w:proofErr w:type="spellStart"/>
            <w:r w:rsidRPr="00E53C13">
              <w:rPr>
                <w:rFonts w:asciiTheme="majorHAnsi" w:hAnsiTheme="majorHAnsi"/>
                <w:b/>
              </w:rPr>
              <w:t>фармер</w:t>
            </w:r>
            <w:proofErr w:type="spellEnd"/>
            <w:r w:rsidR="00B16AFE">
              <w:rPr>
                <w:rFonts w:asciiTheme="majorHAnsi" w:hAnsiTheme="majorHAnsi"/>
                <w:b/>
                <w:lang/>
              </w:rPr>
              <w:t xml:space="preserve">, </w:t>
            </w:r>
            <w:r w:rsidR="00B16AFE" w:rsidRPr="00E53C13">
              <w:rPr>
                <w:rFonts w:asciiTheme="majorHAnsi" w:hAnsiTheme="majorHAnsi"/>
                <w:b/>
              </w:rPr>
              <w:t xml:space="preserve"> </w:t>
            </w:r>
            <w:proofErr w:type="spellStart"/>
            <w:r w:rsidR="00B16AFE" w:rsidRPr="00E53C13">
              <w:rPr>
                <w:rFonts w:asciiTheme="majorHAnsi" w:hAnsiTheme="majorHAnsi"/>
                <w:b/>
              </w:rPr>
              <w:t>бејбиситер</w:t>
            </w:r>
            <w:proofErr w:type="spellEnd"/>
            <w:r w:rsidR="00B16AFE" w:rsidRPr="00E53C13">
              <w:rPr>
                <w:rFonts w:asciiTheme="majorHAnsi" w:hAnsiTheme="majorHAnsi"/>
                <w:b/>
              </w:rPr>
              <w:t>,</w:t>
            </w:r>
            <w:r w:rsidR="00B16AFE">
              <w:rPr>
                <w:rFonts w:asciiTheme="majorHAnsi" w:hAnsiTheme="majorHAnsi"/>
                <w:b/>
                <w:lang/>
              </w:rPr>
              <w:t xml:space="preserve"> </w:t>
            </w:r>
            <w:proofErr w:type="spellStart"/>
            <w:r w:rsidR="00B16AFE" w:rsidRPr="00E53C13">
              <w:rPr>
                <w:rFonts w:asciiTheme="majorHAnsi" w:hAnsiTheme="majorHAnsi"/>
                <w:b/>
              </w:rPr>
              <w:t>наставник</w:t>
            </w:r>
            <w:proofErr w:type="spellEnd"/>
            <w:r w:rsidRPr="00E53C13">
              <w:rPr>
                <w:rFonts w:asciiTheme="majorHAnsi" w:hAnsiTheme="majorHAnsi"/>
                <w:b/>
              </w:rPr>
              <w:t xml:space="preserve">, </w:t>
            </w:r>
            <w:proofErr w:type="spellStart"/>
            <w:r w:rsidRPr="00E53C13">
              <w:rPr>
                <w:rFonts w:asciiTheme="majorHAnsi" w:hAnsiTheme="majorHAnsi"/>
                <w:b/>
              </w:rPr>
              <w:t>водоинсталатер</w:t>
            </w:r>
            <w:proofErr w:type="spellEnd"/>
            <w:r w:rsidRPr="00E53C13">
              <w:rPr>
                <w:rFonts w:asciiTheme="majorHAnsi" w:hAnsiTheme="majorHAnsi"/>
                <w:b/>
              </w:rPr>
              <w:t xml:space="preserve">, </w:t>
            </w:r>
            <w:r w:rsidR="00AD4DE1">
              <w:rPr>
                <w:rFonts w:asciiTheme="majorHAnsi" w:hAnsiTheme="majorHAnsi"/>
                <w:b/>
                <w:lang/>
              </w:rPr>
              <w:t xml:space="preserve"> </w:t>
            </w:r>
            <w:proofErr w:type="spellStart"/>
            <w:r w:rsidR="00AD4DE1" w:rsidRPr="00E53C13">
              <w:rPr>
                <w:rFonts w:asciiTheme="majorHAnsi" w:hAnsiTheme="majorHAnsi"/>
                <w:b/>
              </w:rPr>
              <w:t>зубар</w:t>
            </w:r>
            <w:proofErr w:type="spellEnd"/>
            <w:r w:rsidR="00AD4DE1">
              <w:rPr>
                <w:rFonts w:asciiTheme="majorHAnsi" w:hAnsiTheme="majorHAnsi"/>
                <w:b/>
                <w:lang/>
              </w:rPr>
              <w:t xml:space="preserve">, </w:t>
            </w:r>
            <w:r w:rsidR="00AD4DE1">
              <w:rPr>
                <w:rFonts w:asciiTheme="majorHAnsi" w:hAnsiTheme="majorHAnsi"/>
                <w:b/>
              </w:rPr>
              <w:t xml:space="preserve"> </w:t>
            </w:r>
            <w:proofErr w:type="spellStart"/>
            <w:r>
              <w:rPr>
                <w:rFonts w:asciiTheme="majorHAnsi" w:hAnsiTheme="majorHAnsi"/>
                <w:b/>
              </w:rPr>
              <w:t>ватрогасац</w:t>
            </w:r>
            <w:proofErr w:type="spellEnd"/>
            <w:r>
              <w:rPr>
                <w:rFonts w:asciiTheme="majorHAnsi" w:hAnsiTheme="majorHAnsi"/>
                <w:b/>
              </w:rPr>
              <w:t xml:space="preserve"> </w:t>
            </w:r>
            <w:r w:rsidR="00AD4DE1">
              <w:rPr>
                <w:rFonts w:asciiTheme="majorHAnsi" w:hAnsiTheme="majorHAnsi"/>
                <w:b/>
                <w:lang/>
              </w:rPr>
              <w:t>.</w:t>
            </w:r>
            <w:r w:rsidRPr="00E53C13">
              <w:rPr>
                <w:rFonts w:asciiTheme="majorHAnsi" w:hAnsiTheme="majorHAnsi"/>
                <w:b/>
              </w:rPr>
              <w:t xml:space="preserve"> </w:t>
            </w:r>
            <w:proofErr w:type="spellStart"/>
            <w:r>
              <w:rPr>
                <w:rFonts w:asciiTheme="majorHAnsi" w:hAnsiTheme="majorHAnsi"/>
                <w:b/>
              </w:rPr>
              <w:t>ввватрогасац</w:t>
            </w:r>
            <w:r w:rsidRPr="00E53C13">
              <w:rPr>
                <w:rFonts w:asciiTheme="majorHAnsi" w:hAnsiTheme="majorHAnsi"/>
                <w:b/>
              </w:rPr>
              <w:t>ватрогасац</w:t>
            </w:r>
            <w:proofErr w:type="spellEnd"/>
          </w:p>
          <w:p w:rsidR="00FB43A8" w:rsidRPr="00E53C13" w:rsidRDefault="00FB43A8" w:rsidP="004B0F4F">
            <w:pPr>
              <w:spacing w:after="0"/>
              <w:rPr>
                <w:rFonts w:asciiTheme="majorHAnsi" w:hAnsiTheme="majorHAnsi"/>
              </w:rPr>
            </w:pPr>
          </w:p>
          <w:p w:rsidR="00FB43A8" w:rsidRPr="00E53C13" w:rsidRDefault="00FB43A8" w:rsidP="004B0F4F">
            <w:pPr>
              <w:spacing w:after="0"/>
              <w:rPr>
                <w:rFonts w:asciiTheme="majorHAnsi" w:hAnsiTheme="majorHAnsi"/>
              </w:rPr>
            </w:pPr>
          </w:p>
          <w:p w:rsidR="00FB43A8" w:rsidRPr="00E53C13" w:rsidRDefault="00FB43A8" w:rsidP="004B0F4F">
            <w:pPr>
              <w:spacing w:after="0"/>
              <w:rPr>
                <w:rFonts w:asciiTheme="majorHAnsi" w:hAnsiTheme="majorHAnsi"/>
              </w:rPr>
            </w:pPr>
            <w:r w:rsidRPr="00E53C13">
              <w:rPr>
                <w:rFonts w:asciiTheme="majorHAnsi" w:hAnsiTheme="majorHAnsi"/>
              </w:rPr>
              <w:t xml:space="preserve">-назива  занимања </w:t>
            </w:r>
          </w:p>
          <w:p w:rsidR="00FB43A8" w:rsidRPr="00E53C13" w:rsidRDefault="00FB43A8" w:rsidP="004B0F4F">
            <w:pPr>
              <w:spacing w:after="0"/>
              <w:rPr>
                <w:rFonts w:asciiTheme="majorHAnsi" w:hAnsiTheme="majorHAnsi"/>
              </w:rPr>
            </w:pPr>
            <w:r w:rsidRPr="00E53C13">
              <w:rPr>
                <w:rFonts w:asciiTheme="majorHAnsi" w:hAnsiTheme="majorHAnsi"/>
              </w:rPr>
              <w:t xml:space="preserve">- </w:t>
            </w:r>
            <w:r w:rsidRPr="00E53C13">
              <w:rPr>
                <w:rFonts w:asciiTheme="majorHAnsi" w:hAnsiTheme="majorHAnsi"/>
                <w:b/>
              </w:rPr>
              <w:t>кројач, лекар, фармер, бејбиситер, наставник, водоинсталатер, зубар, ватрогасац</w:t>
            </w:r>
          </w:p>
          <w:p w:rsidR="00FB43A8" w:rsidRPr="00E53C13" w:rsidRDefault="00FB43A8" w:rsidP="004B0F4F">
            <w:pPr>
              <w:spacing w:after="0" w:line="240" w:lineRule="auto"/>
              <w:rPr>
                <w:rFonts w:asciiTheme="majorHAnsi" w:eastAsia="Times New Roman" w:hAnsiTheme="majorHAnsi" w:cs="Times New Roman"/>
                <w:color w:val="FF0000"/>
              </w:rPr>
            </w:pPr>
          </w:p>
        </w:tc>
      </w:tr>
      <w:tr w:rsidR="00FB43A8" w:rsidRPr="002839AC" w:rsidTr="00FB43A8">
        <w:trPr>
          <w:trHeigh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B43A8" w:rsidRPr="002839AC" w:rsidRDefault="00FB43A8" w:rsidP="004B0F4F">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8</w:t>
            </w:r>
            <w:r w:rsidRPr="002839AC">
              <w:rPr>
                <w:rFonts w:asciiTheme="majorHAnsi" w:eastAsia="Arial" w:hAnsiTheme="majorHAnsi" w:cs="Times New Roman"/>
                <w:b/>
                <w:bCs/>
                <w:color w:val="404040" w:themeColor="text1" w:themeTint="BF"/>
                <w:kern w:val="24"/>
              </w:rPr>
              <w:t>. Очекивани исходи:</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314E04" w:rsidRPr="00314E04" w:rsidRDefault="00FB43A8" w:rsidP="00314E04">
            <w:pPr>
              <w:spacing w:after="0" w:line="240" w:lineRule="auto"/>
              <w:rPr>
                <w:rFonts w:asciiTheme="majorHAnsi" w:eastAsia="Times New Roman" w:hAnsiTheme="majorHAnsi" w:cs="Times New Roman"/>
                <w:lang/>
              </w:rPr>
            </w:pPr>
            <w:r w:rsidRPr="00314E04">
              <w:rPr>
                <w:rFonts w:asciiTheme="majorHAnsi" w:eastAsia="Times New Roman" w:hAnsiTheme="majorHAnsi" w:cs="Times New Roman"/>
              </w:rPr>
              <w:t xml:space="preserve">На крају часа </w:t>
            </w:r>
            <w:proofErr w:type="spellStart"/>
            <w:r w:rsidRPr="00314E04">
              <w:rPr>
                <w:rFonts w:asciiTheme="majorHAnsi" w:eastAsia="Times New Roman" w:hAnsiTheme="majorHAnsi" w:cs="Times New Roman"/>
              </w:rPr>
              <w:t>ученик</w:t>
            </w:r>
            <w:proofErr w:type="spellEnd"/>
            <w:r w:rsidRPr="00314E04">
              <w:rPr>
                <w:rFonts w:asciiTheme="majorHAnsi" w:eastAsia="Times New Roman" w:hAnsiTheme="majorHAnsi" w:cs="Times New Roman"/>
              </w:rPr>
              <w:t xml:space="preserve"> </w:t>
            </w:r>
            <w:proofErr w:type="spellStart"/>
            <w:r w:rsidRPr="00314E04">
              <w:rPr>
                <w:rFonts w:asciiTheme="majorHAnsi" w:eastAsia="Times New Roman" w:hAnsiTheme="majorHAnsi" w:cs="Times New Roman"/>
              </w:rPr>
              <w:t>ће</w:t>
            </w:r>
            <w:proofErr w:type="spellEnd"/>
            <w:r w:rsidRPr="00314E04">
              <w:rPr>
                <w:rFonts w:asciiTheme="majorHAnsi" w:eastAsia="Times New Roman" w:hAnsiTheme="majorHAnsi" w:cs="Times New Roman"/>
              </w:rPr>
              <w:t xml:space="preserve"> </w:t>
            </w:r>
            <w:proofErr w:type="spellStart"/>
            <w:r w:rsidRPr="00314E04">
              <w:rPr>
                <w:rFonts w:asciiTheme="majorHAnsi" w:eastAsia="Times New Roman" w:hAnsiTheme="majorHAnsi" w:cs="Times New Roman"/>
              </w:rPr>
              <w:t>умети</w:t>
            </w:r>
            <w:proofErr w:type="spellEnd"/>
            <w:r w:rsidRPr="00314E04">
              <w:rPr>
                <w:rFonts w:asciiTheme="majorHAnsi" w:eastAsia="Times New Roman" w:hAnsiTheme="majorHAnsi" w:cs="Times New Roman"/>
              </w:rPr>
              <w:t xml:space="preserve"> </w:t>
            </w:r>
            <w:proofErr w:type="spellStart"/>
            <w:r w:rsidRPr="00314E04">
              <w:rPr>
                <w:rFonts w:asciiTheme="majorHAnsi" w:eastAsia="Times New Roman" w:hAnsiTheme="majorHAnsi" w:cs="Times New Roman"/>
              </w:rPr>
              <w:t>да:</w:t>
            </w:r>
            <w:proofErr w:type="spellEnd"/>
          </w:p>
          <w:p w:rsidR="00FB43A8" w:rsidRPr="00E53C13" w:rsidRDefault="00314E04" w:rsidP="00314E04">
            <w:pPr>
              <w:spacing w:after="0" w:line="240" w:lineRule="auto"/>
              <w:rPr>
                <w:rFonts w:asciiTheme="majorHAnsi" w:eastAsia="Times New Roman" w:hAnsiTheme="majorHAnsi" w:cs="Times New Roman"/>
                <w:color w:val="FF0000"/>
              </w:rPr>
            </w:pPr>
            <w:r w:rsidRPr="00314E04">
              <w:rPr>
                <w:rFonts w:asciiTheme="majorHAnsi" w:eastAsia="Times New Roman" w:hAnsiTheme="majorHAnsi" w:cs="Times New Roman"/>
                <w:lang/>
              </w:rPr>
              <w:t>-п</w:t>
            </w:r>
            <w:proofErr w:type="spellStart"/>
            <w:r w:rsidR="00FB43A8" w:rsidRPr="00314E04">
              <w:rPr>
                <w:rFonts w:asciiTheme="majorHAnsi" w:eastAsia="Times New Roman" w:hAnsiTheme="majorHAnsi" w:cs="Times New Roman"/>
              </w:rPr>
              <w:t>равилно</w:t>
            </w:r>
            <w:proofErr w:type="spellEnd"/>
            <w:r w:rsidRPr="00314E04">
              <w:rPr>
                <w:rFonts w:asciiTheme="majorHAnsi" w:eastAsia="Times New Roman" w:hAnsiTheme="majorHAnsi" w:cs="Times New Roman"/>
                <w:lang/>
              </w:rPr>
              <w:t xml:space="preserve"> изговара и </w:t>
            </w:r>
            <w:r w:rsidRPr="00314E04">
              <w:rPr>
                <w:rFonts w:asciiTheme="majorHAnsi" w:eastAsia="Times New Roman" w:hAnsiTheme="majorHAnsi" w:cs="Times New Roman"/>
              </w:rPr>
              <w:t xml:space="preserve"> </w:t>
            </w:r>
            <w:proofErr w:type="spellStart"/>
            <w:r w:rsidRPr="00314E04">
              <w:rPr>
                <w:rFonts w:asciiTheme="majorHAnsi" w:eastAsia="Times New Roman" w:hAnsiTheme="majorHAnsi" w:cs="Times New Roman"/>
              </w:rPr>
              <w:t>употреб</w:t>
            </w:r>
            <w:proofErr w:type="spellEnd"/>
            <w:r w:rsidRPr="00314E04">
              <w:rPr>
                <w:rFonts w:asciiTheme="majorHAnsi" w:eastAsia="Times New Roman" w:hAnsiTheme="majorHAnsi" w:cs="Times New Roman"/>
                <w:lang/>
              </w:rPr>
              <w:t xml:space="preserve">љава </w:t>
            </w:r>
            <w:proofErr w:type="spellStart"/>
            <w:r w:rsidRPr="00314E04">
              <w:rPr>
                <w:rFonts w:asciiTheme="majorHAnsi" w:eastAsia="Times New Roman" w:hAnsiTheme="majorHAnsi" w:cs="Times New Roman"/>
              </w:rPr>
              <w:t>циљни</w:t>
            </w:r>
            <w:proofErr w:type="spellEnd"/>
            <w:r w:rsidRPr="00314E04">
              <w:rPr>
                <w:rFonts w:asciiTheme="majorHAnsi" w:eastAsia="Times New Roman" w:hAnsiTheme="majorHAnsi" w:cs="Times New Roman"/>
              </w:rPr>
              <w:t xml:space="preserve"> </w:t>
            </w:r>
            <w:proofErr w:type="spellStart"/>
            <w:r w:rsidRPr="00314E04">
              <w:rPr>
                <w:rFonts w:asciiTheme="majorHAnsi" w:eastAsia="Times New Roman" w:hAnsiTheme="majorHAnsi" w:cs="Times New Roman"/>
              </w:rPr>
              <w:t>вокабулар</w:t>
            </w:r>
            <w:proofErr w:type="spellEnd"/>
            <w:r>
              <w:rPr>
                <w:rFonts w:asciiTheme="majorHAnsi" w:eastAsia="Times New Roman" w:hAnsiTheme="majorHAnsi" w:cs="Times New Roman"/>
                <w:lang/>
              </w:rPr>
              <w:t>.</w:t>
            </w:r>
            <w:r w:rsidRPr="00314E04">
              <w:rPr>
                <w:rFonts w:asciiTheme="majorHAnsi" w:eastAsia="Times New Roman" w:hAnsiTheme="majorHAnsi" w:cs="Times New Roman"/>
                <w:lang/>
              </w:rPr>
              <w:t xml:space="preserve"> </w:t>
            </w:r>
          </w:p>
        </w:tc>
      </w:tr>
      <w:tr w:rsidR="00FB43A8" w:rsidRPr="002839AC" w:rsidTr="00FB43A8">
        <w:trPr>
          <w:trHeight w:hRule="exact" w:val="61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9</w:t>
            </w:r>
            <w:r w:rsidRPr="002839AC">
              <w:rPr>
                <w:rFonts w:asciiTheme="majorHAnsi" w:eastAsia="Arial" w:hAnsiTheme="majorHAnsi" w:cs="Times New Roman"/>
                <w:b/>
                <w:bCs/>
                <w:color w:val="404040" w:themeColor="text1" w:themeTint="BF"/>
                <w:kern w:val="24"/>
              </w:rPr>
              <w:t>. Методе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E73FFD" w:rsidRDefault="00FB43A8" w:rsidP="00314E04">
            <w:pPr>
              <w:spacing w:after="0" w:line="240" w:lineRule="auto"/>
              <w:rPr>
                <w:rFonts w:asciiTheme="majorHAnsi" w:eastAsia="Arial" w:hAnsiTheme="majorHAnsi" w:cs="Times New Roman"/>
                <w:color w:val="FF0000"/>
                <w:kern w:val="24"/>
              </w:rPr>
            </w:pPr>
            <w:proofErr w:type="spellStart"/>
            <w:r w:rsidRPr="00E73FFD">
              <w:rPr>
                <w:rFonts w:asciiTheme="majorHAnsi" w:eastAsia="Arial" w:hAnsiTheme="majorHAnsi" w:cs="Times New Roman"/>
                <w:kern w:val="24"/>
              </w:rPr>
              <w:t>Комбиноване</w:t>
            </w:r>
            <w:proofErr w:type="spellEnd"/>
            <w:r w:rsidRPr="00E73FFD">
              <w:rPr>
                <w:rFonts w:asciiTheme="majorHAnsi" w:eastAsia="Arial" w:hAnsiTheme="majorHAnsi" w:cs="Times New Roman"/>
                <w:kern w:val="24"/>
              </w:rPr>
              <w:t xml:space="preserve"> </w:t>
            </w:r>
            <w:r w:rsidR="00B55926" w:rsidRPr="00E73FFD">
              <w:rPr>
                <w:rFonts w:asciiTheme="majorHAnsi" w:eastAsia="Arial" w:hAnsiTheme="majorHAnsi" w:cs="Times New Roman"/>
                <w:kern w:val="24"/>
                <w:lang/>
              </w:rPr>
              <w:t xml:space="preserve">: </w:t>
            </w:r>
            <w:proofErr w:type="spellStart"/>
            <w:r w:rsidRPr="00E73FFD">
              <w:rPr>
                <w:rFonts w:asciiTheme="majorHAnsi" w:hAnsiTheme="majorHAnsi"/>
              </w:rPr>
              <w:t>илустративна</w:t>
            </w:r>
            <w:proofErr w:type="spellEnd"/>
            <w:r w:rsidRPr="00E73FFD">
              <w:rPr>
                <w:rFonts w:asciiTheme="majorHAnsi" w:hAnsiTheme="majorHAnsi"/>
              </w:rPr>
              <w:t xml:space="preserve">, </w:t>
            </w:r>
            <w:proofErr w:type="spellStart"/>
            <w:r w:rsidRPr="00E73FFD">
              <w:rPr>
                <w:rFonts w:asciiTheme="majorHAnsi" w:hAnsiTheme="majorHAnsi"/>
              </w:rPr>
              <w:t>демонстративна</w:t>
            </w:r>
            <w:proofErr w:type="spellEnd"/>
            <w:r w:rsidRPr="00E73FFD">
              <w:rPr>
                <w:rFonts w:asciiTheme="majorHAnsi" w:hAnsiTheme="majorHAnsi"/>
              </w:rPr>
              <w:t xml:space="preserve">, </w:t>
            </w:r>
            <w:proofErr w:type="spellStart"/>
            <w:r w:rsidRPr="00E73FFD">
              <w:rPr>
                <w:rFonts w:asciiTheme="majorHAnsi" w:hAnsiTheme="majorHAnsi"/>
              </w:rPr>
              <w:t>објашњавање</w:t>
            </w:r>
            <w:proofErr w:type="spellEnd"/>
            <w:r w:rsidRPr="00E73FFD">
              <w:rPr>
                <w:rFonts w:asciiTheme="majorHAnsi" w:hAnsiTheme="majorHAnsi"/>
              </w:rPr>
              <w:t xml:space="preserve">,  </w:t>
            </w:r>
            <w:proofErr w:type="spellStart"/>
            <w:r w:rsidRPr="00E73FFD">
              <w:rPr>
                <w:rFonts w:asciiTheme="majorHAnsi" w:hAnsiTheme="majorHAnsi"/>
              </w:rPr>
              <w:t>рад</w:t>
            </w:r>
            <w:proofErr w:type="spellEnd"/>
            <w:r w:rsidRPr="00E73FFD">
              <w:rPr>
                <w:rFonts w:asciiTheme="majorHAnsi" w:hAnsiTheme="majorHAnsi"/>
              </w:rPr>
              <w:t xml:space="preserve"> </w:t>
            </w:r>
            <w:proofErr w:type="spellStart"/>
            <w:r w:rsidRPr="00E73FFD">
              <w:rPr>
                <w:rFonts w:asciiTheme="majorHAnsi" w:hAnsiTheme="majorHAnsi"/>
              </w:rPr>
              <w:t>на</w:t>
            </w:r>
            <w:proofErr w:type="spellEnd"/>
            <w:r w:rsidRPr="00E73FFD">
              <w:rPr>
                <w:rFonts w:asciiTheme="majorHAnsi" w:hAnsiTheme="majorHAnsi"/>
              </w:rPr>
              <w:t xml:space="preserve"> </w:t>
            </w:r>
            <w:proofErr w:type="spellStart"/>
            <w:r w:rsidRPr="00E73FFD">
              <w:rPr>
                <w:rFonts w:asciiTheme="majorHAnsi" w:hAnsiTheme="majorHAnsi"/>
              </w:rPr>
              <w:t>тексту</w:t>
            </w:r>
            <w:proofErr w:type="spellEnd"/>
            <w:r w:rsidRPr="00E73FFD">
              <w:rPr>
                <w:rFonts w:asciiTheme="majorHAnsi" w:hAnsiTheme="majorHAnsi"/>
              </w:rPr>
              <w:t xml:space="preserve">,  </w:t>
            </w:r>
            <w:proofErr w:type="spellStart"/>
            <w:r w:rsidRPr="00E73FFD">
              <w:rPr>
                <w:rFonts w:asciiTheme="majorHAnsi" w:hAnsiTheme="majorHAnsi"/>
              </w:rPr>
              <w:t>монолошка</w:t>
            </w:r>
            <w:proofErr w:type="spellEnd"/>
            <w:r w:rsidRPr="00E73FFD">
              <w:rPr>
                <w:rFonts w:asciiTheme="majorHAnsi" w:hAnsiTheme="majorHAnsi"/>
              </w:rPr>
              <w:t xml:space="preserve">,  </w:t>
            </w:r>
            <w:proofErr w:type="spellStart"/>
            <w:r w:rsidR="00B55926" w:rsidRPr="00E73FFD">
              <w:rPr>
                <w:rFonts w:asciiTheme="majorHAnsi" w:hAnsiTheme="majorHAnsi"/>
              </w:rPr>
              <w:t>дијалошка</w:t>
            </w:r>
            <w:proofErr w:type="spellEnd"/>
            <w:r w:rsidR="00314E04" w:rsidRPr="00E73FFD">
              <w:rPr>
                <w:rFonts w:asciiTheme="majorHAnsi" w:hAnsiTheme="majorHAnsi"/>
                <w:lang/>
              </w:rPr>
              <w:t xml:space="preserve"> </w:t>
            </w:r>
            <w:r w:rsidRPr="00E73FFD">
              <w:rPr>
                <w:rFonts w:asciiTheme="majorHAnsi" w:hAnsiTheme="majorHAnsi"/>
              </w:rPr>
              <w:t xml:space="preserve">  </w:t>
            </w:r>
          </w:p>
        </w:tc>
      </w:tr>
      <w:tr w:rsidR="00FB43A8" w:rsidRPr="002839AC" w:rsidTr="00FB43A8">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10</w:t>
            </w:r>
            <w:r w:rsidRPr="002839AC">
              <w:rPr>
                <w:rFonts w:asciiTheme="majorHAnsi" w:eastAsia="Arial" w:hAnsiTheme="majorHAnsi" w:cs="Times New Roman"/>
                <w:b/>
                <w:bCs/>
                <w:color w:val="404040" w:themeColor="text1" w:themeTint="BF"/>
                <w:kern w:val="24"/>
              </w:rPr>
              <w:t>. Облици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B43A8" w:rsidRPr="00657779" w:rsidRDefault="00FB43A8" w:rsidP="004B0F4F">
            <w:pPr>
              <w:spacing w:after="0" w:line="240" w:lineRule="auto"/>
              <w:rPr>
                <w:rFonts w:asciiTheme="majorHAnsi" w:eastAsia="Arial" w:hAnsiTheme="majorHAnsi" w:cs="Times New Roman"/>
                <w:kern w:val="24"/>
              </w:rPr>
            </w:pPr>
            <w:r w:rsidRPr="00657779">
              <w:rPr>
                <w:rFonts w:asciiTheme="majorHAnsi" w:eastAsia="Arial" w:hAnsiTheme="majorHAnsi" w:cs="Times New Roman"/>
                <w:kern w:val="24"/>
              </w:rPr>
              <w:t>Фронтални, индивидуални, у пару</w:t>
            </w:r>
          </w:p>
        </w:tc>
      </w:tr>
      <w:tr w:rsidR="00FB43A8" w:rsidRPr="002839AC" w:rsidTr="00FB43A8">
        <w:trPr>
          <w:trHeight w:hRule="exact" w:val="90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Pr>
                <w:rFonts w:asciiTheme="majorHAnsi" w:hAnsiTheme="majorHAnsi" w:cs="Times New Roman"/>
                <w:b/>
                <w:color w:val="404040" w:themeColor="text1" w:themeTint="BF"/>
              </w:rPr>
              <w:t>11</w:t>
            </w:r>
            <w:r w:rsidRPr="002839AC">
              <w:rPr>
                <w:rFonts w:asciiTheme="majorHAnsi" w:hAnsiTheme="majorHAnsi" w:cs="Times New Roman"/>
                <w:b/>
                <w:color w:val="404040" w:themeColor="text1" w:themeTint="BF"/>
              </w:rPr>
              <w:t xml:space="preserve">. Потребна опрема / услови / наставна средства </w:t>
            </w:r>
            <w:r>
              <w:rPr>
                <w:rFonts w:asciiTheme="majorHAnsi" w:hAnsiTheme="majorHAnsi" w:cs="Times New Roman"/>
                <w:b/>
                <w:color w:val="404040" w:themeColor="text1" w:themeTint="BF"/>
              </w:rPr>
              <w:t>/ софтвер – апликације - алати</w:t>
            </w:r>
            <w:r w:rsidRPr="002839AC">
              <w:rPr>
                <w:rFonts w:asciiTheme="majorHAnsi" w:hAnsiTheme="majorHAnsi" w:cs="Times New Roman"/>
                <w:b/>
                <w:color w:val="404040" w:themeColor="text1" w:themeTint="BF"/>
              </w:rPr>
              <w:t>за реализацију часа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Pr="00657779" w:rsidRDefault="00B55926" w:rsidP="00B55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Arial" w:hAnsiTheme="majorHAnsi" w:cs="Times New Roman"/>
                <w:kern w:val="24"/>
              </w:rPr>
            </w:pPr>
            <w:proofErr w:type="spellStart"/>
            <w:r>
              <w:rPr>
                <w:rFonts w:asciiTheme="majorHAnsi" w:eastAsia="Arial" w:hAnsiTheme="majorHAnsi" w:cs="Times New Roman"/>
                <w:kern w:val="24"/>
              </w:rPr>
              <w:t>Рачунар</w:t>
            </w:r>
            <w:proofErr w:type="spellEnd"/>
            <w:r>
              <w:rPr>
                <w:rFonts w:asciiTheme="majorHAnsi" w:eastAsia="Arial" w:hAnsiTheme="majorHAnsi" w:cs="Times New Roman"/>
                <w:kern w:val="24"/>
              </w:rPr>
              <w:t xml:space="preserve">, </w:t>
            </w:r>
            <w:proofErr w:type="spellStart"/>
            <w:r>
              <w:rPr>
                <w:rFonts w:asciiTheme="majorHAnsi" w:eastAsia="Arial" w:hAnsiTheme="majorHAnsi" w:cs="Times New Roman"/>
                <w:kern w:val="24"/>
              </w:rPr>
              <w:t>пројектор</w:t>
            </w:r>
            <w:proofErr w:type="spellEnd"/>
            <w:r>
              <w:rPr>
                <w:rFonts w:asciiTheme="majorHAnsi" w:eastAsia="Arial" w:hAnsiTheme="majorHAnsi" w:cs="Times New Roman"/>
                <w:kern w:val="24"/>
              </w:rPr>
              <w:t xml:space="preserve"> </w:t>
            </w:r>
            <w:r w:rsidR="00FB43A8" w:rsidRPr="00657779">
              <w:rPr>
                <w:rFonts w:asciiTheme="majorHAnsi" w:eastAsia="Arial" w:hAnsiTheme="majorHAnsi" w:cs="Times New Roman"/>
                <w:kern w:val="24"/>
              </w:rPr>
              <w:t xml:space="preserve">(ЛЦД ТВ), </w:t>
            </w:r>
            <w:r>
              <w:rPr>
                <w:rFonts w:asciiTheme="majorHAnsi" w:eastAsia="Arial" w:hAnsiTheme="majorHAnsi" w:cs="Times New Roman"/>
                <w:kern w:val="24"/>
                <w:lang/>
              </w:rPr>
              <w:t>И</w:t>
            </w:r>
            <w:proofErr w:type="spellStart"/>
            <w:r w:rsidR="00FB43A8" w:rsidRPr="00657779">
              <w:rPr>
                <w:rFonts w:asciiTheme="majorHAnsi" w:eastAsia="Arial" w:hAnsiTheme="majorHAnsi" w:cs="Times New Roman"/>
                <w:kern w:val="24"/>
              </w:rPr>
              <w:t>нтернет</w:t>
            </w:r>
            <w:proofErr w:type="spellEnd"/>
            <w:r w:rsidR="00FB43A8" w:rsidRPr="00657779">
              <w:rPr>
                <w:rFonts w:asciiTheme="majorHAnsi" w:eastAsia="Arial" w:hAnsiTheme="majorHAnsi" w:cs="Times New Roman"/>
                <w:kern w:val="24"/>
              </w:rPr>
              <w:t xml:space="preserve"> </w:t>
            </w:r>
            <w:proofErr w:type="spellStart"/>
            <w:r w:rsidR="00FB43A8" w:rsidRPr="00657779">
              <w:rPr>
                <w:rFonts w:asciiTheme="majorHAnsi" w:eastAsia="Arial" w:hAnsiTheme="majorHAnsi" w:cs="Times New Roman"/>
                <w:kern w:val="24"/>
              </w:rPr>
              <w:t>конекција</w:t>
            </w:r>
            <w:proofErr w:type="spellEnd"/>
            <w:r>
              <w:rPr>
                <w:rFonts w:asciiTheme="majorHAnsi" w:eastAsia="Arial" w:hAnsiTheme="majorHAnsi" w:cs="Times New Roman"/>
                <w:kern w:val="24"/>
              </w:rPr>
              <w:t>,</w:t>
            </w:r>
            <w:r>
              <w:rPr>
                <w:rFonts w:asciiTheme="majorHAnsi" w:eastAsia="Arial" w:hAnsiTheme="majorHAnsi" w:cs="Times New Roman"/>
                <w:kern w:val="24"/>
                <w:lang/>
              </w:rPr>
              <w:t xml:space="preserve"> </w:t>
            </w:r>
            <w:r w:rsidR="00FB43A8" w:rsidRPr="00657779">
              <w:rPr>
                <w:rFonts w:asciiTheme="majorHAnsi" w:eastAsia="Arial" w:hAnsiTheme="majorHAnsi" w:cs="Times New Roman"/>
                <w:kern w:val="24"/>
              </w:rPr>
              <w:t xml:space="preserve"> </w:t>
            </w:r>
            <w:proofErr w:type="spellStart"/>
            <w:r w:rsidR="00FB43A8" w:rsidRPr="00657779">
              <w:rPr>
                <w:rFonts w:asciiTheme="majorHAnsi" w:eastAsia="Arial" w:hAnsiTheme="majorHAnsi" w:cs="Times New Roman"/>
                <w:kern w:val="24"/>
              </w:rPr>
              <w:t>две</w:t>
            </w:r>
            <w:proofErr w:type="spellEnd"/>
            <w:r w:rsidR="00FB43A8" w:rsidRPr="00657779">
              <w:rPr>
                <w:rFonts w:asciiTheme="majorHAnsi" w:eastAsia="Arial" w:hAnsiTheme="majorHAnsi" w:cs="Times New Roman"/>
                <w:kern w:val="24"/>
              </w:rPr>
              <w:t xml:space="preserve"> </w:t>
            </w:r>
            <w:proofErr w:type="spellStart"/>
            <w:r w:rsidR="00FB43A8" w:rsidRPr="00657779">
              <w:rPr>
                <w:rFonts w:asciiTheme="majorHAnsi" w:eastAsia="Arial" w:hAnsiTheme="majorHAnsi" w:cs="Times New Roman"/>
                <w:kern w:val="24"/>
              </w:rPr>
              <w:t>корпе</w:t>
            </w:r>
            <w:proofErr w:type="spellEnd"/>
            <w:r w:rsidR="00FB43A8" w:rsidRPr="00657779">
              <w:rPr>
                <w:rFonts w:asciiTheme="majorHAnsi" w:eastAsia="Arial" w:hAnsiTheme="majorHAnsi" w:cs="Times New Roman"/>
                <w:kern w:val="24"/>
              </w:rPr>
              <w:t>,</w:t>
            </w:r>
            <w:r>
              <w:rPr>
                <w:rFonts w:asciiTheme="majorHAnsi" w:eastAsia="Arial" w:hAnsiTheme="majorHAnsi" w:cs="Times New Roman"/>
                <w:kern w:val="24"/>
                <w:lang/>
              </w:rPr>
              <w:t xml:space="preserve"> </w:t>
            </w:r>
            <w:proofErr w:type="spellStart"/>
            <w:r w:rsidR="00FB43A8" w:rsidRPr="00657779">
              <w:rPr>
                <w:rFonts w:asciiTheme="majorHAnsi" w:eastAsia="Arial" w:hAnsiTheme="majorHAnsi" w:cs="Times New Roman"/>
                <w:kern w:val="24"/>
              </w:rPr>
              <w:t>уџбеник</w:t>
            </w:r>
            <w:proofErr w:type="spellEnd"/>
            <w:r w:rsidR="00FB43A8" w:rsidRPr="00657779">
              <w:rPr>
                <w:rFonts w:asciiTheme="majorHAnsi" w:eastAsia="Arial" w:hAnsiTheme="majorHAnsi" w:cs="Times New Roman"/>
                <w:kern w:val="24"/>
              </w:rPr>
              <w:t xml:space="preserve">,  </w:t>
            </w:r>
            <w:proofErr w:type="spellStart"/>
            <w:r w:rsidR="00FB43A8" w:rsidRPr="00657779">
              <w:rPr>
                <w:rFonts w:asciiTheme="majorHAnsi" w:eastAsia="Arial" w:hAnsiTheme="majorHAnsi" w:cs="Times New Roman"/>
                <w:kern w:val="24"/>
              </w:rPr>
              <w:t>направљене</w:t>
            </w:r>
            <w:proofErr w:type="spellEnd"/>
            <w:r w:rsidR="00FB43A8" w:rsidRPr="00657779">
              <w:rPr>
                <w:rFonts w:asciiTheme="majorHAnsi" w:eastAsia="Arial" w:hAnsiTheme="majorHAnsi" w:cs="Times New Roman"/>
                <w:kern w:val="24"/>
              </w:rPr>
              <w:t xml:space="preserve"> „</w:t>
            </w:r>
            <w:proofErr w:type="spellStart"/>
            <w:r w:rsidR="00FB43A8" w:rsidRPr="00657779">
              <w:rPr>
                <w:rFonts w:asciiTheme="majorHAnsi" w:eastAsia="Arial" w:hAnsiTheme="majorHAnsi" w:cs="Times New Roman"/>
                <w:kern w:val="24"/>
              </w:rPr>
              <w:t>флеш</w:t>
            </w:r>
            <w:proofErr w:type="spellEnd"/>
            <w:r>
              <w:rPr>
                <w:rFonts w:asciiTheme="majorHAnsi" w:eastAsia="Arial" w:hAnsiTheme="majorHAnsi" w:cs="Times New Roman"/>
                <w:kern w:val="24"/>
                <w:lang/>
              </w:rPr>
              <w:t xml:space="preserve"> </w:t>
            </w:r>
            <w:proofErr w:type="spellStart"/>
            <w:r w:rsidR="00FB43A8" w:rsidRPr="00657779">
              <w:rPr>
                <w:rFonts w:asciiTheme="majorHAnsi" w:eastAsia="Arial" w:hAnsiTheme="majorHAnsi" w:cs="Times New Roman"/>
                <w:kern w:val="24"/>
              </w:rPr>
              <w:t>картице</w:t>
            </w:r>
            <w:proofErr w:type="spellEnd"/>
            <w:r w:rsidR="00FB43A8" w:rsidRPr="00657779">
              <w:rPr>
                <w:rFonts w:asciiTheme="majorHAnsi" w:eastAsia="Arial" w:hAnsiTheme="majorHAnsi" w:cs="Times New Roman"/>
                <w:kern w:val="24"/>
              </w:rPr>
              <w:t xml:space="preserve">“, </w:t>
            </w:r>
            <w:r>
              <w:rPr>
                <w:lang/>
              </w:rPr>
              <w:t xml:space="preserve"> </w:t>
            </w:r>
            <w:r w:rsidR="00FB43A8" w:rsidRPr="00657779">
              <w:t xml:space="preserve"> handouts, blue tack, </w:t>
            </w:r>
            <w:proofErr w:type="spellStart"/>
            <w:r w:rsidR="00FB43A8" w:rsidRPr="00657779">
              <w:t>корпе</w:t>
            </w:r>
            <w:proofErr w:type="spellEnd"/>
            <w:r w:rsidR="00FB43A8" w:rsidRPr="00657779">
              <w:t xml:space="preserve"> (</w:t>
            </w:r>
            <w:r w:rsidR="00FB43A8" w:rsidRPr="00657779">
              <w:rPr>
                <w:b/>
              </w:rPr>
              <w:t xml:space="preserve">Guess </w:t>
            </w:r>
            <w:proofErr w:type="spellStart"/>
            <w:r w:rsidR="00FB43A8" w:rsidRPr="00657779">
              <w:rPr>
                <w:b/>
              </w:rPr>
              <w:t>Јоb</w:t>
            </w:r>
            <w:proofErr w:type="spellEnd"/>
            <w:r w:rsidR="00FB43A8" w:rsidRPr="00657779">
              <w:rPr>
                <w:b/>
              </w:rPr>
              <w:t xml:space="preserve"> Basket, Reward Basket</w:t>
            </w:r>
            <w:r w:rsidR="00FB43A8" w:rsidRPr="00657779">
              <w:t>)</w:t>
            </w:r>
          </w:p>
        </w:tc>
      </w:tr>
      <w:tr w:rsidR="00FB43A8" w:rsidRPr="002839AC" w:rsidTr="00B55926">
        <w:trPr>
          <w:trHeight w:hRule="exact" w:val="1305"/>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line="240" w:lineRule="auto"/>
              <w:rPr>
                <w:rFonts w:asciiTheme="majorHAnsi" w:eastAsia="Arial" w:hAnsiTheme="majorHAnsi" w:cs="Times New Roman"/>
                <w:b/>
                <w:bCs/>
                <w:color w:val="404040" w:themeColor="text1" w:themeTint="BF"/>
                <w:kern w:val="24"/>
              </w:rPr>
            </w:pPr>
            <w:r w:rsidRPr="002839AC">
              <w:rPr>
                <w:rFonts w:asciiTheme="majorHAnsi" w:hAnsiTheme="majorHAnsi" w:cs="Times New Roman"/>
                <w:b/>
                <w:color w:val="404040" w:themeColor="text1" w:themeTint="BF"/>
              </w:rPr>
              <w:t>1</w:t>
            </w:r>
            <w:r>
              <w:rPr>
                <w:rFonts w:asciiTheme="majorHAnsi" w:hAnsiTheme="majorHAnsi" w:cs="Times New Roman"/>
                <w:b/>
                <w:color w:val="404040" w:themeColor="text1" w:themeTint="BF"/>
              </w:rPr>
              <w:t>2</w:t>
            </w:r>
            <w:r w:rsidRPr="002839AC">
              <w:rPr>
                <w:rFonts w:asciiTheme="majorHAnsi" w:hAnsiTheme="majorHAnsi" w:cs="Times New Roman"/>
                <w:b/>
                <w:color w:val="404040" w:themeColor="text1" w:themeTint="BF"/>
              </w:rPr>
              <w:t xml:space="preserve">. </w:t>
            </w:r>
            <w:r>
              <w:rPr>
                <w:rFonts w:asciiTheme="majorHAnsi" w:hAnsiTheme="majorHAnsi" w:cs="Times New Roman"/>
                <w:b/>
                <w:color w:val="404040" w:themeColor="text1" w:themeTint="BF"/>
              </w:rPr>
              <w:t>Детаљан опис начина употребе д</w:t>
            </w:r>
            <w:r w:rsidRPr="002839AC">
              <w:rPr>
                <w:rFonts w:asciiTheme="majorHAnsi" w:hAnsiTheme="majorHAnsi" w:cs="Times New Roman"/>
                <w:b/>
                <w:color w:val="404040" w:themeColor="text1" w:themeTint="BF"/>
              </w:rPr>
              <w:t>игитални</w:t>
            </w:r>
            <w:r>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образовни</w:t>
            </w:r>
            <w:r>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материјал</w:t>
            </w:r>
            <w:r>
              <w:rPr>
                <w:rFonts w:asciiTheme="majorHAnsi" w:hAnsiTheme="majorHAnsi" w:cs="Times New Roman"/>
                <w:b/>
                <w:color w:val="404040" w:themeColor="text1" w:themeTint="BF"/>
              </w:rPr>
              <w:t>а</w:t>
            </w:r>
            <w:r w:rsidRPr="002839AC">
              <w:rPr>
                <w:rFonts w:asciiTheme="majorHAnsi" w:hAnsiTheme="majorHAnsi" w:cs="Times New Roman"/>
                <w:b/>
                <w:color w:val="404040" w:themeColor="text1" w:themeTint="BF"/>
              </w:rPr>
              <w:t xml:space="preserve"> / дигитални</w:t>
            </w:r>
            <w:r>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уџбени</w:t>
            </w:r>
            <w:r>
              <w:rPr>
                <w:rFonts w:asciiTheme="majorHAnsi" w:hAnsiTheme="majorHAnsi" w:cs="Times New Roman"/>
                <w:b/>
                <w:color w:val="404040" w:themeColor="text1" w:themeTint="BF"/>
              </w:rPr>
              <w:t>ка/ апликација и алата</w:t>
            </w:r>
            <w:r w:rsidRPr="00B27C39">
              <w:rPr>
                <w:rFonts w:asciiTheme="majorHAnsi" w:hAnsiTheme="majorHAnsi" w:cs="Times New Roman"/>
                <w:b/>
                <w:color w:val="FF0000"/>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Default="00B55926" w:rsidP="00FB43A8">
            <w:pPr>
              <w:spacing w:after="0"/>
              <w:rPr>
                <w:rFonts w:asciiTheme="majorHAnsi" w:eastAsia="Arial" w:hAnsiTheme="majorHAnsi" w:cs="Times New Roman"/>
                <w:kern w:val="24"/>
                <w:lang/>
              </w:rPr>
            </w:pPr>
            <w:r>
              <w:rPr>
                <w:rFonts w:asciiTheme="majorHAnsi" w:eastAsia="Arial" w:hAnsiTheme="majorHAnsi" w:cs="Times New Roman"/>
                <w:color w:val="00B050"/>
                <w:kern w:val="24"/>
                <w:lang/>
              </w:rPr>
              <w:t xml:space="preserve"> -</w:t>
            </w:r>
            <w:r w:rsidR="00FB43A8" w:rsidRPr="00F2131D">
              <w:rPr>
                <w:rFonts w:asciiTheme="majorHAnsi" w:eastAsia="Arial" w:hAnsiTheme="majorHAnsi" w:cs="Times New Roman"/>
                <w:kern w:val="24"/>
                <w:lang/>
              </w:rPr>
              <w:t>Виде</w:t>
            </w:r>
            <w:r w:rsidR="00FB43A8">
              <w:rPr>
                <w:rFonts w:asciiTheme="majorHAnsi" w:eastAsia="Arial" w:hAnsiTheme="majorHAnsi" w:cs="Times New Roman"/>
                <w:kern w:val="24"/>
                <w:lang/>
              </w:rPr>
              <w:t xml:space="preserve">о са песмицом је преузет са </w:t>
            </w:r>
            <w:proofErr w:type="spellStart"/>
            <w:r w:rsidR="00FB43A8">
              <w:rPr>
                <w:rFonts w:asciiTheme="majorHAnsi" w:eastAsia="Arial" w:hAnsiTheme="majorHAnsi" w:cs="Times New Roman"/>
                <w:kern w:val="24"/>
              </w:rPr>
              <w:t>Youtube</w:t>
            </w:r>
            <w:proofErr w:type="spellEnd"/>
            <w:r w:rsidR="00FB43A8">
              <w:rPr>
                <w:rFonts w:asciiTheme="majorHAnsi" w:eastAsia="Arial" w:hAnsiTheme="majorHAnsi" w:cs="Times New Roman"/>
                <w:kern w:val="24"/>
              </w:rPr>
              <w:t xml:space="preserve"> </w:t>
            </w:r>
            <w:r w:rsidR="00FB43A8">
              <w:rPr>
                <w:rFonts w:asciiTheme="majorHAnsi" w:eastAsia="Arial" w:hAnsiTheme="majorHAnsi" w:cs="Times New Roman"/>
                <w:kern w:val="24"/>
                <w:lang/>
              </w:rPr>
              <w:t xml:space="preserve">канала. Емитује се у деловима и цео. </w:t>
            </w:r>
          </w:p>
          <w:p w:rsidR="00FB43A8" w:rsidRDefault="00FB43A8" w:rsidP="00FB43A8">
            <w:pPr>
              <w:spacing w:after="0"/>
              <w:rPr>
                <w:rFonts w:asciiTheme="majorHAnsi" w:hAnsiTheme="majorHAnsi" w:cs="Calibri"/>
                <w:lang/>
              </w:rPr>
            </w:pPr>
            <w:r>
              <w:rPr>
                <w:rFonts w:asciiTheme="majorHAnsi" w:eastAsia="Arial" w:hAnsiTheme="majorHAnsi" w:cs="Times New Roman"/>
                <w:kern w:val="24"/>
                <w:lang/>
              </w:rPr>
              <w:t xml:space="preserve"> </w:t>
            </w:r>
            <w:r w:rsidR="00B55926">
              <w:rPr>
                <w:rFonts w:asciiTheme="majorHAnsi" w:eastAsia="Arial" w:hAnsiTheme="majorHAnsi" w:cs="Times New Roman"/>
                <w:kern w:val="24"/>
                <w:lang/>
              </w:rPr>
              <w:t>-</w:t>
            </w:r>
            <w:r>
              <w:rPr>
                <w:rFonts w:asciiTheme="majorHAnsi" w:hAnsiTheme="majorHAnsi" w:cs="Calibri"/>
                <w:lang/>
              </w:rPr>
              <w:t>З</w:t>
            </w:r>
            <w:r w:rsidRPr="00112C8E">
              <w:rPr>
                <w:rFonts w:asciiTheme="majorHAnsi" w:hAnsiTheme="majorHAnsi" w:cs="Calibri"/>
              </w:rPr>
              <w:t xml:space="preserve">а </w:t>
            </w:r>
            <w:proofErr w:type="spellStart"/>
            <w:r w:rsidRPr="00112C8E">
              <w:rPr>
                <w:rFonts w:asciiTheme="majorHAnsi" w:hAnsiTheme="majorHAnsi" w:cs="Calibri"/>
              </w:rPr>
              <w:t>израду</w:t>
            </w:r>
            <w:proofErr w:type="spellEnd"/>
            <w:r>
              <w:rPr>
                <w:rFonts w:asciiTheme="majorHAnsi" w:hAnsiTheme="majorHAnsi" w:cs="Calibri"/>
                <w:lang/>
              </w:rPr>
              <w:t xml:space="preserve"> </w:t>
            </w:r>
            <w:r>
              <w:rPr>
                <w:rFonts w:asciiTheme="majorHAnsi" w:eastAsia="Arial" w:hAnsiTheme="majorHAnsi" w:cs="Times New Roman"/>
                <w:kern w:val="24"/>
                <w:lang/>
              </w:rPr>
              <w:t xml:space="preserve">„флеш картица занимања“ </w:t>
            </w:r>
            <w:proofErr w:type="spellStart"/>
            <w:r w:rsidRPr="00112C8E">
              <w:rPr>
                <w:rFonts w:asciiTheme="majorHAnsi" w:hAnsiTheme="majorHAnsi" w:cs="Calibri"/>
              </w:rPr>
              <w:t>коришћене</w:t>
            </w:r>
            <w:proofErr w:type="spellEnd"/>
            <w:r w:rsidRPr="00112C8E">
              <w:rPr>
                <w:rFonts w:asciiTheme="majorHAnsi" w:hAnsiTheme="majorHAnsi" w:cs="Calibri"/>
              </w:rPr>
              <w:t xml:space="preserve"> </w:t>
            </w:r>
            <w:r>
              <w:rPr>
                <w:rFonts w:asciiTheme="majorHAnsi" w:hAnsiTheme="majorHAnsi" w:cs="Calibri"/>
                <w:lang/>
              </w:rPr>
              <w:t xml:space="preserve"> су </w:t>
            </w:r>
            <w:r>
              <w:rPr>
                <w:rFonts w:asciiTheme="majorHAnsi" w:hAnsiTheme="majorHAnsi" w:cs="Calibri"/>
              </w:rPr>
              <w:t>Clip Art Free Images (</w:t>
            </w:r>
            <w:r>
              <w:rPr>
                <w:rFonts w:asciiTheme="majorHAnsi" w:hAnsiTheme="majorHAnsi" w:cs="Calibri"/>
                <w:lang/>
              </w:rPr>
              <w:t xml:space="preserve">преузете су </w:t>
            </w:r>
            <w:proofErr w:type="spellStart"/>
            <w:r>
              <w:rPr>
                <w:rFonts w:asciiTheme="majorHAnsi" w:hAnsiTheme="majorHAnsi" w:cs="Calibri"/>
              </w:rPr>
              <w:t>са</w:t>
            </w:r>
            <w:proofErr w:type="spellEnd"/>
            <w:r>
              <w:rPr>
                <w:rFonts w:asciiTheme="majorHAnsi" w:hAnsiTheme="majorHAnsi" w:cs="Calibri"/>
              </w:rPr>
              <w:t xml:space="preserve"> </w:t>
            </w:r>
            <w:proofErr w:type="spellStart"/>
            <w:r w:rsidRPr="00112C8E">
              <w:rPr>
                <w:rFonts w:asciiTheme="majorHAnsi" w:hAnsiTheme="majorHAnsi" w:cs="Calibri"/>
              </w:rPr>
              <w:t>Интернета</w:t>
            </w:r>
            <w:proofErr w:type="spellEnd"/>
            <w:r w:rsidRPr="00112C8E">
              <w:rPr>
                <w:rFonts w:asciiTheme="majorHAnsi" w:hAnsiTheme="majorHAnsi" w:cs="Calibri"/>
              </w:rPr>
              <w:t>)</w:t>
            </w:r>
            <w:r>
              <w:rPr>
                <w:rFonts w:asciiTheme="majorHAnsi" w:hAnsiTheme="majorHAnsi" w:cs="Calibri"/>
                <w:lang/>
              </w:rPr>
              <w:t>. Ш</w:t>
            </w:r>
            <w:proofErr w:type="spellStart"/>
            <w:r w:rsidRPr="00112C8E">
              <w:rPr>
                <w:rFonts w:asciiTheme="majorHAnsi" w:hAnsiTheme="majorHAnsi" w:cs="Calibri"/>
              </w:rPr>
              <w:t>тампан</w:t>
            </w:r>
            <w:proofErr w:type="spellEnd"/>
            <w:r>
              <w:rPr>
                <w:rFonts w:asciiTheme="majorHAnsi" w:hAnsiTheme="majorHAnsi" w:cs="Calibri"/>
                <w:lang/>
              </w:rPr>
              <w:t>е с</w:t>
            </w:r>
            <w:r w:rsidRPr="00112C8E">
              <w:rPr>
                <w:rFonts w:asciiTheme="majorHAnsi" w:hAnsiTheme="majorHAnsi" w:cs="Calibri"/>
              </w:rPr>
              <w:t>у</w:t>
            </w:r>
            <w:r>
              <w:rPr>
                <w:rFonts w:asciiTheme="majorHAnsi" w:hAnsiTheme="majorHAnsi" w:cs="Calibri"/>
                <w:lang/>
              </w:rPr>
              <w:t xml:space="preserve"> у</w:t>
            </w:r>
            <w:r w:rsidRPr="00112C8E">
              <w:rPr>
                <w:rFonts w:asciiTheme="majorHAnsi" w:hAnsiTheme="majorHAnsi" w:cs="Calibri"/>
              </w:rPr>
              <w:t xml:space="preserve"> </w:t>
            </w:r>
            <w:proofErr w:type="spellStart"/>
            <w:r w:rsidRPr="00112C8E">
              <w:rPr>
                <w:rFonts w:asciiTheme="majorHAnsi" w:hAnsiTheme="majorHAnsi" w:cs="Calibri"/>
              </w:rPr>
              <w:t>боји</w:t>
            </w:r>
            <w:proofErr w:type="spellEnd"/>
            <w:r w:rsidRPr="00112C8E">
              <w:rPr>
                <w:rFonts w:asciiTheme="majorHAnsi" w:hAnsiTheme="majorHAnsi" w:cs="Calibri"/>
              </w:rPr>
              <w:t xml:space="preserve"> и </w:t>
            </w:r>
            <w:proofErr w:type="spellStart"/>
            <w:r w:rsidRPr="00112C8E">
              <w:rPr>
                <w:rFonts w:asciiTheme="majorHAnsi" w:hAnsiTheme="majorHAnsi" w:cs="Calibri"/>
              </w:rPr>
              <w:t>лепљен</w:t>
            </w:r>
            <w:proofErr w:type="spellEnd"/>
            <w:r>
              <w:rPr>
                <w:rFonts w:asciiTheme="majorHAnsi" w:hAnsiTheme="majorHAnsi" w:cs="Calibri"/>
                <w:lang/>
              </w:rPr>
              <w:t>е</w:t>
            </w:r>
            <w:r w:rsidRPr="00112C8E">
              <w:rPr>
                <w:rFonts w:asciiTheme="majorHAnsi" w:hAnsiTheme="majorHAnsi" w:cs="Calibri"/>
              </w:rPr>
              <w:t xml:space="preserve"> </w:t>
            </w:r>
            <w:proofErr w:type="spellStart"/>
            <w:r w:rsidRPr="00112C8E">
              <w:rPr>
                <w:rFonts w:asciiTheme="majorHAnsi" w:hAnsiTheme="majorHAnsi" w:cs="Calibri"/>
              </w:rPr>
              <w:t>на</w:t>
            </w:r>
            <w:proofErr w:type="spellEnd"/>
            <w:r w:rsidRPr="00112C8E">
              <w:rPr>
                <w:rFonts w:asciiTheme="majorHAnsi" w:hAnsiTheme="majorHAnsi" w:cs="Calibri"/>
              </w:rPr>
              <w:t xml:space="preserve"> </w:t>
            </w:r>
            <w:proofErr w:type="spellStart"/>
            <w:r>
              <w:rPr>
                <w:rFonts w:asciiTheme="majorHAnsi" w:hAnsiTheme="majorHAnsi" w:cs="Calibri"/>
              </w:rPr>
              <w:t>чвршћи</w:t>
            </w:r>
            <w:proofErr w:type="spellEnd"/>
            <w:r>
              <w:rPr>
                <w:rFonts w:asciiTheme="majorHAnsi" w:hAnsiTheme="majorHAnsi" w:cs="Calibri"/>
              </w:rPr>
              <w:t xml:space="preserve"> </w:t>
            </w:r>
            <w:proofErr w:type="spellStart"/>
            <w:r>
              <w:rPr>
                <w:rFonts w:asciiTheme="majorHAnsi" w:hAnsiTheme="majorHAnsi" w:cs="Calibri"/>
              </w:rPr>
              <w:t>папир</w:t>
            </w:r>
            <w:proofErr w:type="spellEnd"/>
            <w:r>
              <w:rPr>
                <w:rFonts w:asciiTheme="majorHAnsi" w:hAnsiTheme="majorHAnsi" w:cs="Calibri"/>
                <w:lang/>
              </w:rPr>
              <w:t>.</w:t>
            </w:r>
          </w:p>
          <w:p w:rsidR="00FB43A8" w:rsidRPr="00FB43A8" w:rsidRDefault="00B55926" w:rsidP="00B55926">
            <w:pPr>
              <w:spacing w:after="0"/>
              <w:rPr>
                <w:rFonts w:asciiTheme="majorHAnsi" w:eastAsia="Arial" w:hAnsiTheme="majorHAnsi" w:cs="Times New Roman"/>
                <w:kern w:val="24"/>
                <w:lang/>
              </w:rPr>
            </w:pPr>
            <w:r>
              <w:rPr>
                <w:rFonts w:asciiTheme="majorHAnsi" w:hAnsiTheme="majorHAnsi" w:cs="Calibri"/>
                <w:lang/>
              </w:rPr>
              <w:t>-</w:t>
            </w:r>
            <w:r w:rsidR="00FB43A8">
              <w:rPr>
                <w:rFonts w:asciiTheme="majorHAnsi" w:hAnsiTheme="majorHAnsi" w:cs="Calibri"/>
              </w:rPr>
              <w:t xml:space="preserve">Word document </w:t>
            </w:r>
            <w:r w:rsidR="00FB43A8">
              <w:rPr>
                <w:rFonts w:asciiTheme="majorHAnsi" w:hAnsiTheme="majorHAnsi" w:cs="Calibri"/>
                <w:lang/>
              </w:rPr>
              <w:t xml:space="preserve"> се користи као </w:t>
            </w:r>
            <w:r w:rsidR="00FB43A8">
              <w:rPr>
                <w:rFonts w:asciiTheme="majorHAnsi" w:hAnsiTheme="majorHAnsi" w:cs="Calibri"/>
              </w:rPr>
              <w:t xml:space="preserve">handout </w:t>
            </w:r>
            <w:r w:rsidR="00FB43A8">
              <w:rPr>
                <w:rFonts w:asciiTheme="majorHAnsi" w:hAnsiTheme="majorHAnsi" w:cs="Calibri"/>
                <w:lang/>
              </w:rPr>
              <w:t xml:space="preserve">- лист папира </w:t>
            </w:r>
            <w:r>
              <w:rPr>
                <w:rFonts w:asciiTheme="majorHAnsi" w:hAnsiTheme="majorHAnsi" w:cs="Calibri"/>
                <w:lang/>
              </w:rPr>
              <w:t xml:space="preserve"> за допуњавање речи које недостају.</w:t>
            </w:r>
          </w:p>
        </w:tc>
      </w:tr>
      <w:tr w:rsidR="00FB43A8" w:rsidRPr="002839AC" w:rsidTr="00FB43A8">
        <w:trPr>
          <w:trHeight w:hRule="exact" w:val="432"/>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rsidR="00FB43A8" w:rsidRPr="002839AC" w:rsidRDefault="00FB43A8" w:rsidP="004B0F4F">
            <w:pPr>
              <w:spacing w:after="0" w:line="240" w:lineRule="auto"/>
              <w:rPr>
                <w:rFonts w:asciiTheme="majorHAnsi" w:eastAsia="Times New Roman" w:hAnsiTheme="majorHAnsi" w:cs="Times New Roman"/>
                <w:color w:val="404040" w:themeColor="text1" w:themeTint="BF"/>
              </w:rPr>
            </w:pPr>
          </w:p>
        </w:tc>
        <w:tc>
          <w:tcPr>
            <w:tcW w:w="1673"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rsidR="00FB43A8" w:rsidRPr="002839AC" w:rsidRDefault="00FB43A8" w:rsidP="004B0F4F">
            <w:pPr>
              <w:spacing w:after="0" w:line="240" w:lineRule="auto"/>
              <w:jc w:val="center"/>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Планиране активности наставника</w:t>
            </w:r>
          </w:p>
        </w:tc>
        <w:tc>
          <w:tcPr>
            <w:tcW w:w="1950"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FB43A8" w:rsidRPr="002839AC" w:rsidRDefault="00FB43A8" w:rsidP="004B0F4F">
            <w:pPr>
              <w:spacing w:after="0" w:line="240" w:lineRule="auto"/>
              <w:jc w:val="center"/>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Планиране активности ученика</w:t>
            </w:r>
          </w:p>
        </w:tc>
      </w:tr>
      <w:tr w:rsidR="00FB43A8" w:rsidRPr="002839AC" w:rsidTr="00FB43A8">
        <w:trPr>
          <w:trHeight w:val="724"/>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t>1</w:t>
            </w:r>
            <w:r>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 xml:space="preserve">.1. Уводни део часа </w:t>
            </w:r>
          </w:p>
          <w:p w:rsidR="00FB43A8" w:rsidRPr="002839AC" w:rsidRDefault="00FB43A8" w:rsidP="004B0F4F">
            <w:pPr>
              <w:spacing w:after="0" w:line="240" w:lineRule="auto"/>
              <w:rPr>
                <w:rFonts w:asciiTheme="majorHAnsi" w:eastAsia="Times New Roman" w:hAnsiTheme="majorHAnsi" w:cs="Times New Roman"/>
                <w:color w:val="404040" w:themeColor="text1" w:themeTint="BF"/>
              </w:rPr>
            </w:pPr>
          </w:p>
        </w:tc>
        <w:tc>
          <w:tcPr>
            <w:tcW w:w="1673"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Default="00FB43A8" w:rsidP="000F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rPr>
            </w:pPr>
            <w:r>
              <w:rPr>
                <w:rFonts w:asciiTheme="majorHAnsi" w:hAnsiTheme="majorHAnsi"/>
              </w:rPr>
              <w:t>-</w:t>
            </w:r>
            <w:proofErr w:type="spellStart"/>
            <w:r>
              <w:rPr>
                <w:rFonts w:asciiTheme="majorHAnsi" w:hAnsiTheme="majorHAnsi"/>
              </w:rPr>
              <w:t>У</w:t>
            </w:r>
            <w:r w:rsidRPr="003746C5">
              <w:rPr>
                <w:rFonts w:asciiTheme="majorHAnsi" w:hAnsiTheme="majorHAnsi"/>
              </w:rPr>
              <w:t>вод</w:t>
            </w:r>
            <w:r>
              <w:rPr>
                <w:rFonts w:asciiTheme="majorHAnsi" w:hAnsiTheme="majorHAnsi"/>
              </w:rPr>
              <w:t>и</w:t>
            </w:r>
            <w:proofErr w:type="spellEnd"/>
            <w:r>
              <w:rPr>
                <w:rFonts w:asciiTheme="majorHAnsi" w:hAnsiTheme="majorHAnsi"/>
              </w:rPr>
              <w:t xml:space="preserve"> </w:t>
            </w:r>
            <w:proofErr w:type="spellStart"/>
            <w:proofErr w:type="gramStart"/>
            <w:r>
              <w:rPr>
                <w:rFonts w:asciiTheme="majorHAnsi" w:hAnsiTheme="majorHAnsi"/>
              </w:rPr>
              <w:t>ученике</w:t>
            </w:r>
            <w:proofErr w:type="spellEnd"/>
            <w:r>
              <w:rPr>
                <w:rFonts w:asciiTheme="majorHAnsi" w:hAnsiTheme="majorHAnsi"/>
              </w:rPr>
              <w:t xml:space="preserve"> </w:t>
            </w:r>
            <w:r w:rsidRPr="003746C5">
              <w:rPr>
                <w:rFonts w:asciiTheme="majorHAnsi" w:hAnsiTheme="majorHAnsi"/>
              </w:rPr>
              <w:t xml:space="preserve"> у</w:t>
            </w:r>
            <w:proofErr w:type="gramEnd"/>
            <w:r w:rsidRPr="003746C5">
              <w:rPr>
                <w:rFonts w:asciiTheme="majorHAnsi" w:hAnsiTheme="majorHAnsi"/>
              </w:rPr>
              <w:t xml:space="preserve"> </w:t>
            </w:r>
            <w:proofErr w:type="spellStart"/>
            <w:r w:rsidRPr="003746C5">
              <w:rPr>
                <w:rFonts w:asciiTheme="majorHAnsi" w:hAnsiTheme="majorHAnsi"/>
              </w:rPr>
              <w:t>тему</w:t>
            </w:r>
            <w:proofErr w:type="spellEnd"/>
            <w:r w:rsidRPr="003746C5">
              <w:rPr>
                <w:rFonts w:asciiTheme="majorHAnsi" w:hAnsiTheme="majorHAnsi"/>
              </w:rPr>
              <w:t xml:space="preserve"> </w:t>
            </w:r>
            <w:proofErr w:type="spellStart"/>
            <w:r w:rsidRPr="003746C5">
              <w:rPr>
                <w:rFonts w:asciiTheme="majorHAnsi" w:hAnsiTheme="majorHAnsi"/>
              </w:rPr>
              <w:t>тако</w:t>
            </w:r>
            <w:proofErr w:type="spellEnd"/>
            <w:r w:rsidRPr="003746C5">
              <w:rPr>
                <w:rFonts w:asciiTheme="majorHAnsi" w:hAnsiTheme="majorHAnsi"/>
              </w:rPr>
              <w:t xml:space="preserve"> </w:t>
            </w:r>
            <w:proofErr w:type="spellStart"/>
            <w:r w:rsidRPr="003746C5">
              <w:rPr>
                <w:rFonts w:asciiTheme="majorHAnsi" w:hAnsiTheme="majorHAnsi"/>
              </w:rPr>
              <w:t>што</w:t>
            </w:r>
            <w:proofErr w:type="spellEnd"/>
            <w:r w:rsidRPr="003746C5">
              <w:rPr>
                <w:rFonts w:asciiTheme="majorHAnsi" w:hAnsiTheme="majorHAnsi"/>
              </w:rPr>
              <w:t xml:space="preserve"> </w:t>
            </w:r>
            <w:proofErr w:type="spellStart"/>
            <w:r w:rsidRPr="003746C5">
              <w:rPr>
                <w:rFonts w:asciiTheme="majorHAnsi" w:hAnsiTheme="majorHAnsi"/>
              </w:rPr>
              <w:t>им</w:t>
            </w:r>
            <w:proofErr w:type="spellEnd"/>
            <w:r w:rsidRPr="003746C5">
              <w:rPr>
                <w:rFonts w:asciiTheme="majorHAnsi" w:hAnsiTheme="majorHAnsi"/>
              </w:rPr>
              <w:t xml:space="preserve"> </w:t>
            </w:r>
            <w:proofErr w:type="spellStart"/>
            <w:r w:rsidRPr="003746C5">
              <w:rPr>
                <w:rFonts w:asciiTheme="majorHAnsi" w:hAnsiTheme="majorHAnsi"/>
              </w:rPr>
              <w:t>се</w:t>
            </w:r>
            <w:proofErr w:type="spellEnd"/>
            <w:r w:rsidRPr="003746C5">
              <w:rPr>
                <w:rFonts w:asciiTheme="majorHAnsi" w:hAnsiTheme="majorHAnsi"/>
              </w:rPr>
              <w:t xml:space="preserve"> </w:t>
            </w:r>
            <w:proofErr w:type="spellStart"/>
            <w:r w:rsidRPr="003746C5">
              <w:rPr>
                <w:rFonts w:asciiTheme="majorHAnsi" w:hAnsiTheme="majorHAnsi"/>
              </w:rPr>
              <w:t>саопштава</w:t>
            </w:r>
            <w:proofErr w:type="spellEnd"/>
            <w:r w:rsidRPr="003746C5">
              <w:rPr>
                <w:rFonts w:asciiTheme="majorHAnsi" w:hAnsiTheme="majorHAnsi"/>
              </w:rPr>
              <w:t xml:space="preserve"> </w:t>
            </w:r>
            <w:proofErr w:type="spellStart"/>
            <w:r w:rsidRPr="003746C5">
              <w:rPr>
                <w:rFonts w:asciiTheme="majorHAnsi" w:hAnsiTheme="majorHAnsi"/>
              </w:rPr>
              <w:t>да</w:t>
            </w:r>
            <w:proofErr w:type="spellEnd"/>
            <w:r w:rsidRPr="003746C5">
              <w:rPr>
                <w:rFonts w:asciiTheme="majorHAnsi" w:hAnsiTheme="majorHAnsi"/>
              </w:rPr>
              <w:t xml:space="preserve"> </w:t>
            </w:r>
            <w:proofErr w:type="spellStart"/>
            <w:r w:rsidRPr="003746C5">
              <w:rPr>
                <w:rFonts w:asciiTheme="majorHAnsi" w:hAnsiTheme="majorHAnsi"/>
              </w:rPr>
              <w:t>пост</w:t>
            </w:r>
            <w:r>
              <w:rPr>
                <w:rFonts w:asciiTheme="majorHAnsi" w:hAnsiTheme="majorHAnsi"/>
              </w:rPr>
              <w:t>оји</w:t>
            </w:r>
            <w:proofErr w:type="spellEnd"/>
            <w:r>
              <w:rPr>
                <w:rFonts w:asciiTheme="majorHAnsi" w:hAnsiTheme="majorHAnsi"/>
              </w:rPr>
              <w:t xml:space="preserve"> 8 </w:t>
            </w:r>
            <w:proofErr w:type="spellStart"/>
            <w:r>
              <w:rPr>
                <w:rFonts w:asciiTheme="majorHAnsi" w:hAnsiTheme="majorHAnsi"/>
              </w:rPr>
              <w:t>различитих</w:t>
            </w:r>
            <w:proofErr w:type="spellEnd"/>
            <w:r>
              <w:rPr>
                <w:rFonts w:asciiTheme="majorHAnsi" w:hAnsiTheme="majorHAnsi"/>
              </w:rPr>
              <w:t xml:space="preserve">  „</w:t>
            </w:r>
            <w:proofErr w:type="spellStart"/>
            <w:r>
              <w:rPr>
                <w:rFonts w:asciiTheme="majorHAnsi" w:hAnsiTheme="majorHAnsi"/>
              </w:rPr>
              <w:t>флеш</w:t>
            </w:r>
            <w:proofErr w:type="spellEnd"/>
            <w:r>
              <w:rPr>
                <w:rFonts w:asciiTheme="majorHAnsi" w:hAnsiTheme="majorHAnsi"/>
              </w:rPr>
              <w:t xml:space="preserve"> </w:t>
            </w:r>
            <w:proofErr w:type="spellStart"/>
            <w:r>
              <w:rPr>
                <w:rFonts w:asciiTheme="majorHAnsi" w:hAnsiTheme="majorHAnsi"/>
              </w:rPr>
              <w:t>картица</w:t>
            </w:r>
            <w:proofErr w:type="spellEnd"/>
            <w:r>
              <w:rPr>
                <w:rFonts w:asciiTheme="majorHAnsi" w:hAnsiTheme="majorHAnsi"/>
              </w:rPr>
              <w:t>“</w:t>
            </w:r>
            <w:r w:rsidR="00B16AFE">
              <w:rPr>
                <w:rFonts w:asciiTheme="majorHAnsi" w:hAnsiTheme="majorHAnsi"/>
                <w:lang/>
              </w:rPr>
              <w:t xml:space="preserve"> занимања</w:t>
            </w:r>
            <w:r w:rsidRPr="003746C5">
              <w:rPr>
                <w:rFonts w:asciiTheme="majorHAnsi" w:hAnsiTheme="majorHAnsi"/>
              </w:rPr>
              <w:t>.</w:t>
            </w:r>
            <w:r>
              <w:rPr>
                <w:rFonts w:asciiTheme="majorHAnsi" w:hAnsiTheme="majorHAnsi"/>
              </w:rPr>
              <w:t xml:space="preserve">  </w:t>
            </w:r>
          </w:p>
          <w:p w:rsidR="00FB43A8" w:rsidRDefault="00FB43A8" w:rsidP="000F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rPr>
            </w:pPr>
            <w:r>
              <w:rPr>
                <w:rFonts w:asciiTheme="majorHAnsi" w:hAnsiTheme="majorHAnsi"/>
              </w:rPr>
              <w:t>-П</w:t>
            </w:r>
            <w:r w:rsidRPr="003746C5">
              <w:rPr>
                <w:rFonts w:asciiTheme="majorHAnsi" w:hAnsiTheme="majorHAnsi"/>
              </w:rPr>
              <w:t>озива</w:t>
            </w:r>
            <w:r>
              <w:rPr>
                <w:rFonts w:asciiTheme="majorHAnsi" w:hAnsiTheme="majorHAnsi"/>
              </w:rPr>
              <w:t xml:space="preserve"> ученике да </w:t>
            </w:r>
            <w:r w:rsidRPr="003746C5">
              <w:rPr>
                <w:rFonts w:asciiTheme="majorHAnsi" w:hAnsiTheme="majorHAnsi"/>
              </w:rPr>
              <w:t xml:space="preserve"> један за другим изаберу бројеве </w:t>
            </w:r>
            <w:r>
              <w:rPr>
                <w:rFonts w:asciiTheme="majorHAnsi" w:hAnsiTheme="majorHAnsi"/>
              </w:rPr>
              <w:t xml:space="preserve"> </w:t>
            </w:r>
            <w:r w:rsidRPr="003746C5">
              <w:rPr>
                <w:rFonts w:asciiTheme="majorHAnsi" w:hAnsiTheme="majorHAnsi"/>
              </w:rPr>
              <w:t xml:space="preserve">од 1 до 8. </w:t>
            </w:r>
          </w:p>
          <w:p w:rsidR="00FB43A8" w:rsidRDefault="00FB43A8" w:rsidP="000F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rPr>
            </w:pPr>
            <w:r>
              <w:rPr>
                <w:rFonts w:asciiTheme="majorHAnsi" w:hAnsiTheme="majorHAnsi"/>
              </w:rPr>
              <w:t>-П</w:t>
            </w:r>
            <w:r w:rsidRPr="003746C5">
              <w:rPr>
                <w:rFonts w:asciiTheme="majorHAnsi" w:hAnsiTheme="majorHAnsi"/>
              </w:rPr>
              <w:t xml:space="preserve">оставља на таблу картицу са изабраним бројем, </w:t>
            </w:r>
            <w:r>
              <w:rPr>
                <w:rFonts w:asciiTheme="majorHAnsi" w:hAnsiTheme="majorHAnsi"/>
              </w:rPr>
              <w:t xml:space="preserve"> </w:t>
            </w:r>
            <w:r w:rsidRPr="003746C5">
              <w:rPr>
                <w:rFonts w:asciiTheme="majorHAnsi" w:hAnsiTheme="majorHAnsi"/>
              </w:rPr>
              <w:t xml:space="preserve">док свих осам картица не буду изложене. </w:t>
            </w:r>
          </w:p>
          <w:p w:rsidR="00FB43A8" w:rsidRPr="003746C5" w:rsidRDefault="00FB43A8" w:rsidP="000F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bCs/>
                <w:i/>
                <w:color w:val="0070C0"/>
                <w:sz w:val="24"/>
                <w:szCs w:val="24"/>
              </w:rPr>
            </w:pPr>
            <w:r>
              <w:rPr>
                <w:rFonts w:asciiTheme="majorHAnsi" w:hAnsiTheme="majorHAnsi"/>
              </w:rPr>
              <w:t xml:space="preserve">-Изговара назив занимања </w:t>
            </w:r>
            <w:r w:rsidRPr="003746C5">
              <w:rPr>
                <w:rFonts w:asciiTheme="majorHAnsi" w:hAnsiTheme="majorHAnsi"/>
              </w:rPr>
              <w:t xml:space="preserve">представљеног на картици.    </w:t>
            </w:r>
          </w:p>
          <w:p w:rsidR="00FB43A8" w:rsidRPr="002839AC" w:rsidRDefault="00FB43A8" w:rsidP="000F73F3">
            <w:pPr>
              <w:pStyle w:val="ListParagraph"/>
              <w:spacing w:after="0" w:line="240" w:lineRule="auto"/>
              <w:ind w:left="7"/>
              <w:rPr>
                <w:rFonts w:asciiTheme="majorHAnsi" w:eastAsia="Arial" w:hAnsiTheme="majorHAnsi" w:cs="Times New Roman"/>
                <w:bCs/>
                <w:color w:val="404040" w:themeColor="text1" w:themeTint="BF"/>
                <w:kern w:val="24"/>
              </w:rPr>
            </w:pPr>
          </w:p>
        </w:tc>
        <w:tc>
          <w:tcPr>
            <w:tcW w:w="1950" w:type="pct"/>
            <w:gridSpan w:val="4"/>
            <w:tcBorders>
              <w:top w:val="single" w:sz="8" w:space="0" w:color="000000"/>
              <w:left w:val="single" w:sz="8" w:space="0" w:color="000000"/>
              <w:bottom w:val="single" w:sz="4" w:space="0" w:color="auto"/>
              <w:right w:val="single" w:sz="8" w:space="0" w:color="000000"/>
            </w:tcBorders>
            <w:shd w:val="clear" w:color="auto" w:fill="auto"/>
          </w:tcPr>
          <w:p w:rsidR="00FB43A8" w:rsidRPr="00337026" w:rsidRDefault="00FB43A8" w:rsidP="00011CE6">
            <w:pPr>
              <w:pStyle w:val="ListParagraph"/>
              <w:spacing w:after="0" w:line="240" w:lineRule="auto"/>
              <w:ind w:left="115"/>
              <w:rPr>
                <w:rFonts w:asciiTheme="majorHAnsi" w:eastAsia="Arial" w:hAnsiTheme="majorHAnsi" w:cs="Times New Roman"/>
                <w:bCs/>
                <w:color w:val="404040" w:themeColor="text1" w:themeTint="BF"/>
                <w:kern w:val="24"/>
              </w:rPr>
            </w:pPr>
            <w:r w:rsidRPr="00337026">
              <w:rPr>
                <w:rFonts w:asciiTheme="majorHAnsi" w:eastAsia="Arial" w:hAnsiTheme="majorHAnsi" w:cs="Times New Roman"/>
                <w:bCs/>
                <w:color w:val="404040" w:themeColor="text1" w:themeTint="BF"/>
                <w:kern w:val="24"/>
              </w:rPr>
              <w:t>-</w:t>
            </w:r>
            <w:proofErr w:type="spellStart"/>
            <w:r w:rsidRPr="00337026">
              <w:rPr>
                <w:rFonts w:asciiTheme="majorHAnsi" w:eastAsia="Arial" w:hAnsiTheme="majorHAnsi" w:cs="Times New Roman"/>
                <w:bCs/>
                <w:color w:val="404040" w:themeColor="text1" w:themeTint="BF"/>
                <w:kern w:val="24"/>
              </w:rPr>
              <w:t>Прате</w:t>
            </w:r>
            <w:proofErr w:type="spell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упутства</w:t>
            </w:r>
            <w:proofErr w:type="spell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наставника</w:t>
            </w:r>
            <w:proofErr w:type="spellEnd"/>
            <w:r w:rsidRPr="00337026">
              <w:rPr>
                <w:rFonts w:asciiTheme="majorHAnsi" w:eastAsia="Arial" w:hAnsiTheme="majorHAnsi" w:cs="Times New Roman"/>
                <w:bCs/>
                <w:color w:val="404040" w:themeColor="text1" w:themeTint="BF"/>
                <w:kern w:val="24"/>
              </w:rPr>
              <w:t xml:space="preserve">.  </w:t>
            </w:r>
          </w:p>
          <w:p w:rsidR="00FB43A8" w:rsidRPr="00337026" w:rsidRDefault="00FB43A8" w:rsidP="003D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rPr>
            </w:pPr>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У</w:t>
            </w:r>
            <w:r w:rsidRPr="00337026">
              <w:rPr>
                <w:rFonts w:asciiTheme="majorHAnsi" w:hAnsiTheme="majorHAnsi"/>
              </w:rPr>
              <w:t>ченици</w:t>
            </w:r>
            <w:proofErr w:type="spellEnd"/>
            <w:r w:rsidRPr="00337026">
              <w:rPr>
                <w:rFonts w:asciiTheme="majorHAnsi" w:hAnsiTheme="majorHAnsi"/>
              </w:rPr>
              <w:t xml:space="preserve"> </w:t>
            </w:r>
            <w:proofErr w:type="spellStart"/>
            <w:r w:rsidRPr="00337026">
              <w:rPr>
                <w:rFonts w:asciiTheme="majorHAnsi" w:hAnsiTheme="majorHAnsi"/>
              </w:rPr>
              <w:t>који</w:t>
            </w:r>
            <w:proofErr w:type="spellEnd"/>
            <w:r w:rsidRPr="00337026">
              <w:rPr>
                <w:rFonts w:asciiTheme="majorHAnsi" w:hAnsiTheme="majorHAnsi"/>
              </w:rPr>
              <w:t xml:space="preserve"> </w:t>
            </w:r>
            <w:proofErr w:type="spellStart"/>
            <w:r w:rsidRPr="00337026">
              <w:rPr>
                <w:rFonts w:asciiTheme="majorHAnsi" w:hAnsiTheme="majorHAnsi"/>
              </w:rPr>
              <w:t>су</w:t>
            </w:r>
            <w:proofErr w:type="spellEnd"/>
            <w:r w:rsidRPr="00337026">
              <w:rPr>
                <w:rFonts w:asciiTheme="majorHAnsi" w:hAnsiTheme="majorHAnsi"/>
              </w:rPr>
              <w:t xml:space="preserve"> </w:t>
            </w:r>
            <w:proofErr w:type="spellStart"/>
            <w:r w:rsidRPr="00337026">
              <w:rPr>
                <w:rFonts w:asciiTheme="majorHAnsi" w:hAnsiTheme="majorHAnsi"/>
              </w:rPr>
              <w:t>изашли</w:t>
            </w:r>
            <w:proofErr w:type="spellEnd"/>
            <w:r w:rsidRPr="00337026">
              <w:rPr>
                <w:rFonts w:asciiTheme="majorHAnsi" w:hAnsiTheme="majorHAnsi"/>
              </w:rPr>
              <w:t xml:space="preserve"> </w:t>
            </w:r>
            <w:proofErr w:type="spellStart"/>
            <w:r w:rsidRPr="00337026">
              <w:rPr>
                <w:rFonts w:asciiTheme="majorHAnsi" w:hAnsiTheme="majorHAnsi"/>
              </w:rPr>
              <w:t>на</w:t>
            </w:r>
            <w:proofErr w:type="spellEnd"/>
            <w:r w:rsidRPr="00337026">
              <w:rPr>
                <w:rFonts w:asciiTheme="majorHAnsi" w:hAnsiTheme="majorHAnsi"/>
              </w:rPr>
              <w:t xml:space="preserve"> </w:t>
            </w:r>
            <w:proofErr w:type="spellStart"/>
            <w:r w:rsidRPr="00337026">
              <w:rPr>
                <w:rFonts w:asciiTheme="majorHAnsi" w:hAnsiTheme="majorHAnsi"/>
              </w:rPr>
              <w:t>таблу</w:t>
            </w:r>
            <w:proofErr w:type="spellEnd"/>
            <w:r w:rsidRPr="00337026">
              <w:rPr>
                <w:rFonts w:asciiTheme="majorHAnsi" w:hAnsiTheme="majorHAnsi"/>
              </w:rPr>
              <w:t xml:space="preserve">, </w:t>
            </w:r>
            <w:proofErr w:type="spellStart"/>
            <w:r w:rsidRPr="00337026">
              <w:rPr>
                <w:rFonts w:asciiTheme="majorHAnsi" w:hAnsiTheme="majorHAnsi"/>
              </w:rPr>
              <w:t>бирају</w:t>
            </w:r>
            <w:proofErr w:type="spellEnd"/>
            <w:r w:rsidRPr="00337026">
              <w:rPr>
                <w:rFonts w:asciiTheme="majorHAnsi" w:hAnsiTheme="majorHAnsi"/>
              </w:rPr>
              <w:t xml:space="preserve"> </w:t>
            </w:r>
            <w:proofErr w:type="spellStart"/>
            <w:r w:rsidRPr="00337026">
              <w:rPr>
                <w:rFonts w:asciiTheme="majorHAnsi" w:hAnsiTheme="majorHAnsi"/>
              </w:rPr>
              <w:t>бројеве</w:t>
            </w:r>
            <w:proofErr w:type="spellEnd"/>
            <w:r w:rsidRPr="00337026">
              <w:rPr>
                <w:rFonts w:asciiTheme="majorHAnsi" w:hAnsiTheme="majorHAnsi"/>
              </w:rPr>
              <w:t xml:space="preserve"> </w:t>
            </w:r>
            <w:proofErr w:type="spellStart"/>
            <w:r w:rsidRPr="00337026">
              <w:rPr>
                <w:rFonts w:asciiTheme="majorHAnsi" w:hAnsiTheme="majorHAnsi"/>
              </w:rPr>
              <w:t>од</w:t>
            </w:r>
            <w:proofErr w:type="spellEnd"/>
            <w:r w:rsidRPr="00337026">
              <w:rPr>
                <w:rFonts w:asciiTheme="majorHAnsi" w:hAnsiTheme="majorHAnsi"/>
              </w:rPr>
              <w:t xml:space="preserve">    </w:t>
            </w:r>
          </w:p>
          <w:p w:rsidR="00FB43A8" w:rsidRPr="00337026" w:rsidRDefault="00FB43A8" w:rsidP="00011CE6">
            <w:pPr>
              <w:pStyle w:val="ListParagraph"/>
              <w:spacing w:after="0" w:line="240" w:lineRule="auto"/>
              <w:ind w:left="115"/>
              <w:rPr>
                <w:rFonts w:asciiTheme="majorHAnsi" w:eastAsia="Arial" w:hAnsiTheme="majorHAnsi" w:cs="Times New Roman"/>
                <w:bCs/>
                <w:color w:val="404040" w:themeColor="text1" w:themeTint="BF"/>
                <w:kern w:val="24"/>
              </w:rPr>
            </w:pPr>
            <w:r w:rsidRPr="00337026">
              <w:rPr>
                <w:rFonts w:asciiTheme="majorHAnsi" w:eastAsia="Arial" w:hAnsiTheme="majorHAnsi" w:cs="Times New Roman"/>
                <w:bCs/>
                <w:color w:val="404040" w:themeColor="text1" w:themeTint="BF"/>
                <w:kern w:val="24"/>
              </w:rPr>
              <w:t>1 до 8.</w:t>
            </w:r>
          </w:p>
          <w:p w:rsidR="00FB43A8" w:rsidRDefault="00FB43A8" w:rsidP="004B0F4F">
            <w:pPr>
              <w:pStyle w:val="ListParagraph"/>
              <w:spacing w:after="0" w:line="240" w:lineRule="auto"/>
              <w:ind w:left="115"/>
              <w:rPr>
                <w:rFonts w:asciiTheme="majorHAnsi" w:hAnsiTheme="majorHAnsi"/>
              </w:rPr>
            </w:pPr>
            <w:r w:rsidRPr="00337026">
              <w:rPr>
                <w:rFonts w:asciiTheme="majorHAnsi" w:hAnsiTheme="majorHAnsi"/>
              </w:rPr>
              <w:t>-</w:t>
            </w:r>
            <w:proofErr w:type="spellStart"/>
            <w:r w:rsidRPr="00337026">
              <w:rPr>
                <w:rFonts w:asciiTheme="majorHAnsi" w:hAnsiTheme="majorHAnsi"/>
              </w:rPr>
              <w:t>Пажљиво</w:t>
            </w:r>
            <w:proofErr w:type="spellEnd"/>
            <w:r w:rsidRPr="00337026">
              <w:rPr>
                <w:rFonts w:asciiTheme="majorHAnsi" w:hAnsiTheme="majorHAnsi"/>
              </w:rPr>
              <w:t xml:space="preserve"> </w:t>
            </w:r>
            <w:proofErr w:type="spellStart"/>
            <w:r w:rsidRPr="00337026">
              <w:rPr>
                <w:rFonts w:asciiTheme="majorHAnsi" w:hAnsiTheme="majorHAnsi"/>
              </w:rPr>
              <w:t>слушају</w:t>
            </w:r>
            <w:proofErr w:type="spellEnd"/>
            <w:r w:rsidRPr="00337026">
              <w:rPr>
                <w:rFonts w:asciiTheme="majorHAnsi" w:hAnsiTheme="majorHAnsi"/>
              </w:rPr>
              <w:t xml:space="preserve"> </w:t>
            </w:r>
            <w:proofErr w:type="spellStart"/>
            <w:r w:rsidR="00B16AFE">
              <w:rPr>
                <w:rFonts w:asciiTheme="majorHAnsi" w:hAnsiTheme="majorHAnsi"/>
              </w:rPr>
              <w:t>видео</w:t>
            </w:r>
            <w:proofErr w:type="spellEnd"/>
            <w:r w:rsidR="00B16AFE">
              <w:rPr>
                <w:rFonts w:asciiTheme="majorHAnsi" w:hAnsiTheme="majorHAnsi"/>
              </w:rPr>
              <w:t xml:space="preserve"> </w:t>
            </w:r>
            <w:proofErr w:type="spellStart"/>
            <w:proofErr w:type="gramStart"/>
            <w:r>
              <w:rPr>
                <w:rFonts w:asciiTheme="majorHAnsi" w:hAnsiTheme="majorHAnsi"/>
              </w:rPr>
              <w:t>запис</w:t>
            </w:r>
            <w:proofErr w:type="spellEnd"/>
            <w:r>
              <w:rPr>
                <w:rFonts w:asciiTheme="majorHAnsi" w:hAnsiTheme="majorHAnsi"/>
              </w:rPr>
              <w:t xml:space="preserve"> .</w:t>
            </w:r>
            <w:proofErr w:type="gramEnd"/>
          </w:p>
          <w:p w:rsidR="00FB43A8" w:rsidRPr="00337026" w:rsidRDefault="00FB43A8" w:rsidP="004B0F4F">
            <w:pPr>
              <w:pStyle w:val="ListParagraph"/>
              <w:spacing w:after="0" w:line="240" w:lineRule="auto"/>
              <w:ind w:left="115"/>
              <w:rPr>
                <w:rFonts w:asciiTheme="majorHAnsi" w:hAnsiTheme="majorHAnsi"/>
                <w:color w:val="00B050"/>
                <w:sz w:val="40"/>
                <w:szCs w:val="40"/>
              </w:rPr>
            </w:pPr>
            <w:r>
              <w:rPr>
                <w:rFonts w:asciiTheme="majorHAnsi" w:hAnsiTheme="majorHAnsi"/>
              </w:rPr>
              <w:t>-И</w:t>
            </w:r>
            <w:r w:rsidRPr="00337026">
              <w:rPr>
                <w:rFonts w:asciiTheme="majorHAnsi" w:hAnsiTheme="majorHAnsi"/>
              </w:rPr>
              <w:t>звршавају дата упутства</w:t>
            </w:r>
            <w:r w:rsidRPr="00337026">
              <w:rPr>
                <w:rFonts w:asciiTheme="majorHAnsi" w:hAnsiTheme="majorHAnsi"/>
                <w:color w:val="00B050"/>
                <w:sz w:val="40"/>
                <w:szCs w:val="40"/>
              </w:rPr>
              <w:t xml:space="preserve"> </w:t>
            </w:r>
          </w:p>
          <w:p w:rsidR="00FB43A8" w:rsidRPr="00337026" w:rsidRDefault="00FB43A8" w:rsidP="00337026">
            <w:pPr>
              <w:spacing w:after="0"/>
              <w:rPr>
                <w:rFonts w:asciiTheme="majorHAnsi" w:hAnsiTheme="majorHAnsi"/>
              </w:rPr>
            </w:pPr>
            <w:r w:rsidRPr="00337026">
              <w:rPr>
                <w:rFonts w:asciiTheme="majorHAnsi" w:hAnsiTheme="majorHAnsi"/>
              </w:rPr>
              <w:t xml:space="preserve">   </w:t>
            </w:r>
          </w:p>
          <w:p w:rsidR="00FB43A8" w:rsidRPr="00337026" w:rsidRDefault="00FB43A8" w:rsidP="000578C4">
            <w:pPr>
              <w:pStyle w:val="ListParagraph"/>
              <w:spacing w:after="0" w:line="240" w:lineRule="auto"/>
              <w:ind w:left="115"/>
              <w:rPr>
                <w:rFonts w:asciiTheme="majorHAnsi" w:eastAsia="Arial" w:hAnsiTheme="majorHAnsi" w:cs="Times New Roman"/>
                <w:bCs/>
                <w:color w:val="404040" w:themeColor="text1" w:themeTint="BF"/>
                <w:kern w:val="24"/>
              </w:rPr>
            </w:pPr>
            <w:r w:rsidRPr="00337026">
              <w:rPr>
                <w:rFonts w:asciiTheme="majorHAnsi" w:hAnsiTheme="majorHAnsi"/>
              </w:rPr>
              <w:t xml:space="preserve"> </w:t>
            </w:r>
          </w:p>
        </w:tc>
      </w:tr>
      <w:tr w:rsidR="00FB43A8" w:rsidRPr="002839AC" w:rsidTr="00FB43A8">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w:t>
            </w:r>
            <w:r>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.2. Средишњи део часа</w:t>
            </w:r>
          </w:p>
        </w:tc>
        <w:tc>
          <w:tcPr>
            <w:tcW w:w="1673"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112C8E" w:rsidRDefault="00FB43A8" w:rsidP="0029520A">
            <w:pPr>
              <w:spacing w:after="0"/>
              <w:rPr>
                <w:rFonts w:asciiTheme="majorHAnsi" w:hAnsiTheme="majorHAnsi" w:cs="Calibri"/>
                <w:bCs/>
              </w:rPr>
            </w:pPr>
            <w:r w:rsidRPr="00112C8E">
              <w:rPr>
                <w:rFonts w:asciiTheme="majorHAnsi" w:hAnsiTheme="majorHAnsi" w:cs="Calibri"/>
              </w:rPr>
              <w:t>-Е</w:t>
            </w:r>
            <w:r w:rsidRPr="00112C8E">
              <w:rPr>
                <w:rFonts w:asciiTheme="majorHAnsi" w:hAnsiTheme="majorHAnsi" w:cs="Calibri"/>
                <w:bCs/>
              </w:rPr>
              <w:t>митује  видео.</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 xml:space="preserve">-На таблу изводи ученике у пару. </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 xml:space="preserve">-Емитује први део песме и прави паузу.    </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 xml:space="preserve">-Наставља са емитовањем песме. </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-Заједно са ученицима, наставник понавља називе занимања и записује их на табли.</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w:t>
            </w:r>
            <w:proofErr w:type="spellStart"/>
            <w:proofErr w:type="gramStart"/>
            <w:r w:rsidRPr="00112C8E">
              <w:rPr>
                <w:rFonts w:asciiTheme="majorHAnsi" w:hAnsiTheme="majorHAnsi" w:cs="Calibri"/>
                <w:bCs/>
              </w:rPr>
              <w:t>Дели</w:t>
            </w:r>
            <w:proofErr w:type="spellEnd"/>
            <w:r w:rsidRPr="00112C8E">
              <w:rPr>
                <w:rFonts w:asciiTheme="majorHAnsi" w:hAnsiTheme="majorHAnsi" w:cs="Calibri"/>
                <w:bCs/>
              </w:rPr>
              <w:t xml:space="preserve"> </w:t>
            </w:r>
            <w:r>
              <w:rPr>
                <w:rFonts w:asciiTheme="majorHAnsi" w:hAnsiTheme="majorHAnsi" w:cs="Calibri"/>
                <w:bCs/>
              </w:rPr>
              <w:t xml:space="preserve"> </w:t>
            </w:r>
            <w:proofErr w:type="spellStart"/>
            <w:r>
              <w:rPr>
                <w:rFonts w:asciiTheme="majorHAnsi" w:hAnsiTheme="majorHAnsi" w:cs="Calibri"/>
                <w:bCs/>
              </w:rPr>
              <w:t>папире</w:t>
            </w:r>
            <w:proofErr w:type="spellEnd"/>
            <w:proofErr w:type="gramEnd"/>
            <w:r>
              <w:rPr>
                <w:rFonts w:asciiTheme="majorHAnsi" w:hAnsiTheme="majorHAnsi" w:cs="Calibri"/>
                <w:bCs/>
              </w:rPr>
              <w:t xml:space="preserve"> </w:t>
            </w:r>
            <w:proofErr w:type="spellStart"/>
            <w:r>
              <w:rPr>
                <w:rFonts w:asciiTheme="majorHAnsi" w:hAnsiTheme="majorHAnsi" w:cs="Calibri"/>
                <w:bCs/>
              </w:rPr>
              <w:t>са</w:t>
            </w:r>
            <w:proofErr w:type="spellEnd"/>
            <w:r>
              <w:rPr>
                <w:rFonts w:asciiTheme="majorHAnsi" w:hAnsiTheme="majorHAnsi" w:cs="Calibri"/>
                <w:bCs/>
              </w:rPr>
              <w:t xml:space="preserve"> </w:t>
            </w:r>
            <w:proofErr w:type="spellStart"/>
            <w:r w:rsidRPr="00112C8E">
              <w:rPr>
                <w:rFonts w:asciiTheme="majorHAnsi" w:hAnsiTheme="majorHAnsi" w:cs="Calibri"/>
                <w:bCs/>
              </w:rPr>
              <w:t>непотпуним</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текстом</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песме</w:t>
            </w:r>
            <w:proofErr w:type="spellEnd"/>
            <w:r w:rsidRPr="00112C8E">
              <w:rPr>
                <w:rFonts w:asciiTheme="majorHAnsi" w:hAnsiTheme="majorHAnsi" w:cs="Calibri"/>
                <w:bCs/>
              </w:rPr>
              <w:t xml:space="preserve">. </w:t>
            </w:r>
          </w:p>
          <w:p w:rsidR="00FB43A8" w:rsidRPr="00112C8E" w:rsidRDefault="00FB43A8" w:rsidP="000F73F3">
            <w:pPr>
              <w:spacing w:after="0"/>
              <w:rPr>
                <w:rFonts w:asciiTheme="majorHAnsi" w:hAnsiTheme="majorHAnsi" w:cs="Calibri"/>
                <w:bCs/>
              </w:rPr>
            </w:pPr>
            <w:r w:rsidRPr="00112C8E">
              <w:rPr>
                <w:rFonts w:asciiTheme="majorHAnsi" w:hAnsiTheme="majorHAnsi" w:cs="Calibri"/>
                <w:bCs/>
              </w:rPr>
              <w:t xml:space="preserve">-Објашњава  задатак: да допуне речи које  недостају (послови – занимања). </w:t>
            </w:r>
          </w:p>
          <w:p w:rsidR="00FB43A8" w:rsidRPr="00112C8E" w:rsidRDefault="00FB43A8" w:rsidP="003D0FA8">
            <w:pPr>
              <w:spacing w:after="0"/>
              <w:rPr>
                <w:rFonts w:asciiTheme="majorHAnsi" w:eastAsia="Arial" w:hAnsiTheme="majorHAnsi" w:cs="Times New Roman"/>
                <w:bCs/>
                <w:color w:val="404040" w:themeColor="text1" w:themeTint="BF"/>
                <w:kern w:val="24"/>
              </w:rPr>
            </w:pPr>
            <w:r w:rsidRPr="00112C8E">
              <w:rPr>
                <w:rFonts w:asciiTheme="majorHAnsi" w:hAnsiTheme="majorHAnsi" w:cs="Calibri"/>
                <w:bCs/>
              </w:rPr>
              <w:t xml:space="preserve">- </w:t>
            </w:r>
            <w:proofErr w:type="spellStart"/>
            <w:r w:rsidRPr="00112C8E">
              <w:rPr>
                <w:rFonts w:asciiTheme="majorHAnsi" w:hAnsiTheme="majorHAnsi" w:cs="Calibri"/>
                <w:bCs/>
              </w:rPr>
              <w:t>Још</w:t>
            </w:r>
            <w:proofErr w:type="spellEnd"/>
            <w:r w:rsidRPr="00112C8E">
              <w:rPr>
                <w:rFonts w:asciiTheme="majorHAnsi" w:hAnsiTheme="majorHAnsi" w:cs="Calibri"/>
                <w:bCs/>
              </w:rPr>
              <w:t xml:space="preserve"> </w:t>
            </w:r>
            <w:proofErr w:type="spellStart"/>
            <w:proofErr w:type="gramStart"/>
            <w:r w:rsidRPr="00112C8E">
              <w:rPr>
                <w:rFonts w:asciiTheme="majorHAnsi" w:hAnsiTheme="majorHAnsi" w:cs="Calibri"/>
                <w:bCs/>
              </w:rPr>
              <w:t>једном</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емитује</w:t>
            </w:r>
            <w:proofErr w:type="spellEnd"/>
            <w:proofErr w:type="gramEnd"/>
            <w:r w:rsidRPr="00112C8E">
              <w:rPr>
                <w:rFonts w:asciiTheme="majorHAnsi" w:hAnsiTheme="majorHAnsi" w:cs="Calibri"/>
                <w:bCs/>
              </w:rPr>
              <w:t xml:space="preserve"> </w:t>
            </w:r>
            <w:proofErr w:type="spellStart"/>
            <w:r w:rsidRPr="00112C8E">
              <w:rPr>
                <w:rFonts w:asciiTheme="majorHAnsi" w:hAnsiTheme="majorHAnsi" w:cs="Calibri"/>
                <w:bCs/>
              </w:rPr>
              <w:t>песм</w:t>
            </w:r>
            <w:proofErr w:type="spellEnd"/>
            <w:r w:rsidR="001F532F">
              <w:rPr>
                <w:rFonts w:asciiTheme="majorHAnsi" w:hAnsiTheme="majorHAnsi" w:cs="Calibri"/>
                <w:bCs/>
                <w:lang/>
              </w:rPr>
              <w:t>иц</w:t>
            </w:r>
            <w:r w:rsidRPr="00112C8E">
              <w:rPr>
                <w:rFonts w:asciiTheme="majorHAnsi" w:hAnsiTheme="majorHAnsi" w:cs="Calibri"/>
                <w:bCs/>
              </w:rPr>
              <w:t xml:space="preserve">у. </w:t>
            </w:r>
          </w:p>
        </w:tc>
        <w:tc>
          <w:tcPr>
            <w:tcW w:w="1950" w:type="pct"/>
            <w:gridSpan w:val="4"/>
            <w:tcBorders>
              <w:top w:val="single" w:sz="4" w:space="0" w:color="auto"/>
              <w:left w:val="single" w:sz="8" w:space="0" w:color="000000"/>
              <w:bottom w:val="single" w:sz="4" w:space="0" w:color="auto"/>
              <w:right w:val="single" w:sz="8" w:space="0" w:color="000000"/>
            </w:tcBorders>
            <w:shd w:val="clear" w:color="auto" w:fill="auto"/>
          </w:tcPr>
          <w:p w:rsidR="00FB43A8" w:rsidRPr="00337026" w:rsidRDefault="00FB43A8" w:rsidP="003D0FA8">
            <w:pPr>
              <w:pStyle w:val="ListParagraph"/>
              <w:spacing w:after="0" w:line="240" w:lineRule="auto"/>
              <w:ind w:left="115"/>
              <w:rPr>
                <w:rFonts w:asciiTheme="majorHAnsi" w:eastAsia="Arial" w:hAnsiTheme="majorHAnsi" w:cs="Times New Roman"/>
                <w:color w:val="404040" w:themeColor="text1" w:themeTint="BF"/>
              </w:rPr>
            </w:pPr>
            <w:r w:rsidRPr="00337026">
              <w:rPr>
                <w:rFonts w:asciiTheme="majorHAnsi" w:eastAsia="Arial" w:hAnsiTheme="majorHAnsi" w:cs="Times New Roman"/>
                <w:color w:val="404040" w:themeColor="text1" w:themeTint="BF"/>
              </w:rPr>
              <w:t>-</w:t>
            </w:r>
            <w:proofErr w:type="spellStart"/>
            <w:r w:rsidRPr="00337026">
              <w:rPr>
                <w:rFonts w:asciiTheme="majorHAnsi" w:eastAsia="Arial" w:hAnsiTheme="majorHAnsi" w:cs="Times New Roman"/>
                <w:color w:val="404040" w:themeColor="text1" w:themeTint="BF"/>
              </w:rPr>
              <w:t>Прате</w:t>
            </w:r>
            <w:proofErr w:type="spellEnd"/>
            <w:r w:rsidRPr="00337026">
              <w:rPr>
                <w:rFonts w:asciiTheme="majorHAnsi" w:eastAsia="Arial" w:hAnsiTheme="majorHAnsi" w:cs="Times New Roman"/>
                <w:color w:val="404040" w:themeColor="text1" w:themeTint="BF"/>
              </w:rPr>
              <w:t xml:space="preserve"> </w:t>
            </w:r>
            <w:proofErr w:type="spellStart"/>
            <w:r w:rsidRPr="00337026">
              <w:rPr>
                <w:rFonts w:asciiTheme="majorHAnsi" w:eastAsia="Arial" w:hAnsiTheme="majorHAnsi" w:cs="Times New Roman"/>
                <w:color w:val="404040" w:themeColor="text1" w:themeTint="BF"/>
              </w:rPr>
              <w:t>видео</w:t>
            </w:r>
            <w:proofErr w:type="spellEnd"/>
            <w:r w:rsidRPr="00337026">
              <w:rPr>
                <w:rFonts w:asciiTheme="majorHAnsi" w:eastAsia="Arial" w:hAnsiTheme="majorHAnsi" w:cs="Times New Roman"/>
                <w:color w:val="404040" w:themeColor="text1" w:themeTint="BF"/>
              </w:rPr>
              <w:t xml:space="preserve"> </w:t>
            </w:r>
            <w:proofErr w:type="spellStart"/>
            <w:r w:rsidRPr="00337026">
              <w:rPr>
                <w:rFonts w:asciiTheme="majorHAnsi" w:eastAsia="Arial" w:hAnsiTheme="majorHAnsi" w:cs="Times New Roman"/>
                <w:color w:val="404040" w:themeColor="text1" w:themeTint="BF"/>
              </w:rPr>
              <w:t>запис</w:t>
            </w:r>
            <w:proofErr w:type="spellEnd"/>
            <w:r w:rsidRPr="00337026">
              <w:rPr>
                <w:rFonts w:asciiTheme="majorHAnsi" w:eastAsia="Arial" w:hAnsiTheme="majorHAnsi" w:cs="Times New Roman"/>
                <w:color w:val="404040" w:themeColor="text1" w:themeTint="BF"/>
              </w:rPr>
              <w:t>.</w:t>
            </w:r>
          </w:p>
          <w:p w:rsidR="00FB43A8" w:rsidRPr="00337026" w:rsidRDefault="00FB43A8" w:rsidP="004B0F4F">
            <w:pPr>
              <w:pStyle w:val="ListParagraph"/>
              <w:spacing w:after="0" w:line="240" w:lineRule="auto"/>
              <w:ind w:left="115"/>
              <w:rPr>
                <w:rFonts w:asciiTheme="majorHAnsi" w:hAnsiTheme="majorHAnsi" w:cs="Calibri"/>
                <w:bCs/>
              </w:rPr>
            </w:pPr>
            <w:r w:rsidRPr="00337026">
              <w:rPr>
                <w:rFonts w:asciiTheme="majorHAnsi" w:hAnsiTheme="majorHAnsi" w:cs="Calibri"/>
                <w:bCs/>
              </w:rPr>
              <w:t>-</w:t>
            </w:r>
            <w:proofErr w:type="spellStart"/>
            <w:r w:rsidRPr="00337026">
              <w:rPr>
                <w:rFonts w:asciiTheme="majorHAnsi" w:hAnsiTheme="majorHAnsi" w:cs="Calibri"/>
                <w:bCs/>
              </w:rPr>
              <w:t>Лепе</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на</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таблу</w:t>
            </w:r>
            <w:proofErr w:type="spellEnd"/>
            <w:r w:rsidRPr="00337026">
              <w:rPr>
                <w:rFonts w:asciiTheme="majorHAnsi" w:hAnsiTheme="majorHAnsi" w:cs="Calibri"/>
                <w:bCs/>
              </w:rPr>
              <w:t xml:space="preserve"> </w:t>
            </w:r>
            <w:r w:rsidR="00314E04">
              <w:rPr>
                <w:rFonts w:asciiTheme="majorHAnsi" w:hAnsiTheme="majorHAnsi" w:cs="Calibri"/>
                <w:bCs/>
                <w:lang/>
              </w:rPr>
              <w:t xml:space="preserve">помоћу </w:t>
            </w:r>
            <w:proofErr w:type="spellStart"/>
            <w:r w:rsidRPr="00337026">
              <w:rPr>
                <w:rFonts w:asciiTheme="majorHAnsi" w:hAnsiTheme="majorHAnsi" w:cs="Calibri"/>
                <w:bCs/>
              </w:rPr>
              <w:t>прве</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две</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картице</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према</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редоследу</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који</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су</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чули</w:t>
            </w:r>
            <w:proofErr w:type="spellEnd"/>
            <w:r w:rsidRPr="00337026">
              <w:rPr>
                <w:rFonts w:asciiTheme="majorHAnsi" w:hAnsiTheme="majorHAnsi" w:cs="Calibri"/>
                <w:bCs/>
              </w:rPr>
              <w:t xml:space="preserve"> у </w:t>
            </w:r>
            <w:proofErr w:type="spellStart"/>
            <w:r w:rsidRPr="00337026">
              <w:rPr>
                <w:rFonts w:asciiTheme="majorHAnsi" w:hAnsiTheme="majorHAnsi" w:cs="Calibri"/>
                <w:bCs/>
              </w:rPr>
              <w:t>песми</w:t>
            </w:r>
            <w:proofErr w:type="spellEnd"/>
            <w:r w:rsidRPr="00337026">
              <w:rPr>
                <w:rFonts w:asciiTheme="majorHAnsi" w:hAnsiTheme="majorHAnsi" w:cs="Calibri"/>
                <w:bCs/>
              </w:rPr>
              <w:t>.</w:t>
            </w:r>
          </w:p>
          <w:p w:rsidR="00FB43A8" w:rsidRPr="00337026" w:rsidRDefault="00FB43A8" w:rsidP="0026538A">
            <w:pPr>
              <w:pStyle w:val="ListParagraph"/>
              <w:spacing w:after="0" w:line="240" w:lineRule="auto"/>
              <w:ind w:left="115"/>
              <w:rPr>
                <w:rFonts w:asciiTheme="majorHAnsi" w:hAnsiTheme="majorHAnsi" w:cs="Calibri"/>
                <w:bCs/>
              </w:rPr>
            </w:pPr>
            <w:r w:rsidRPr="00337026">
              <w:rPr>
                <w:rFonts w:asciiTheme="majorHAnsi" w:hAnsiTheme="majorHAnsi" w:cs="Calibri"/>
                <w:bCs/>
              </w:rPr>
              <w:t xml:space="preserve"> -Излазе следећа два ученика и лепе следеће две картице  на таблу, све док се  картице не поређају према редоследу као у песми. </w:t>
            </w:r>
          </w:p>
          <w:p w:rsidR="00FB43A8" w:rsidRPr="00337026" w:rsidRDefault="00FB43A8" w:rsidP="00674124">
            <w:pPr>
              <w:spacing w:after="0"/>
              <w:ind w:left="152" w:hanging="152"/>
              <w:rPr>
                <w:rFonts w:asciiTheme="majorHAnsi" w:hAnsiTheme="majorHAnsi" w:cs="Calibri"/>
                <w:bCs/>
              </w:rPr>
            </w:pPr>
            <w:r w:rsidRPr="00337026">
              <w:rPr>
                <w:rFonts w:asciiTheme="majorHAnsi" w:hAnsiTheme="majorHAnsi" w:cs="Calibri"/>
                <w:bCs/>
              </w:rPr>
              <w:t xml:space="preserve">   -Поново слушају песму и следе редослед занимања као што су картице поређане на табли. </w:t>
            </w:r>
          </w:p>
          <w:p w:rsidR="00FB43A8" w:rsidRPr="00337026" w:rsidRDefault="00FB43A8" w:rsidP="00674124">
            <w:pPr>
              <w:spacing w:after="0"/>
              <w:ind w:left="152" w:hanging="152"/>
              <w:rPr>
                <w:rFonts w:asciiTheme="majorHAnsi" w:hAnsiTheme="majorHAnsi" w:cs="Calibri"/>
                <w:bCs/>
              </w:rPr>
            </w:pPr>
            <w:r w:rsidRPr="00337026">
              <w:rPr>
                <w:rFonts w:asciiTheme="majorHAnsi" w:hAnsiTheme="majorHAnsi" w:cs="Calibri"/>
                <w:bCs/>
              </w:rPr>
              <w:t xml:space="preserve">   -</w:t>
            </w:r>
            <w:proofErr w:type="spellStart"/>
            <w:r w:rsidRPr="00337026">
              <w:rPr>
                <w:rFonts w:asciiTheme="majorHAnsi" w:hAnsiTheme="majorHAnsi" w:cs="Calibri"/>
                <w:bCs/>
              </w:rPr>
              <w:t>Заједно</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са</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наставником</w:t>
            </w:r>
            <w:proofErr w:type="spellEnd"/>
            <w:r w:rsidRPr="00337026">
              <w:rPr>
                <w:rFonts w:asciiTheme="majorHAnsi" w:hAnsiTheme="majorHAnsi" w:cs="Calibri"/>
                <w:bCs/>
              </w:rPr>
              <w:t xml:space="preserve"> </w:t>
            </w:r>
            <w:proofErr w:type="spellStart"/>
            <w:proofErr w:type="gramStart"/>
            <w:r w:rsidRPr="00337026">
              <w:rPr>
                <w:rFonts w:asciiTheme="majorHAnsi" w:hAnsiTheme="majorHAnsi" w:cs="Calibri"/>
                <w:bCs/>
              </w:rPr>
              <w:t>понављају</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називе</w:t>
            </w:r>
            <w:proofErr w:type="spellEnd"/>
            <w:proofErr w:type="gramEnd"/>
            <w:r w:rsidRPr="00337026">
              <w:rPr>
                <w:rFonts w:asciiTheme="majorHAnsi" w:hAnsiTheme="majorHAnsi" w:cs="Calibri"/>
                <w:bCs/>
              </w:rPr>
              <w:t xml:space="preserve">  </w:t>
            </w:r>
            <w:proofErr w:type="spellStart"/>
            <w:r w:rsidRPr="00337026">
              <w:rPr>
                <w:rFonts w:asciiTheme="majorHAnsi" w:hAnsiTheme="majorHAnsi" w:cs="Calibri"/>
                <w:bCs/>
              </w:rPr>
              <w:t>занимања</w:t>
            </w:r>
            <w:proofErr w:type="spellEnd"/>
            <w:r w:rsidRPr="00337026">
              <w:rPr>
                <w:rFonts w:asciiTheme="majorHAnsi" w:hAnsiTheme="majorHAnsi" w:cs="Calibri"/>
                <w:bCs/>
              </w:rPr>
              <w:t xml:space="preserve">. </w:t>
            </w:r>
          </w:p>
          <w:p w:rsidR="00FB43A8" w:rsidRPr="00337026" w:rsidRDefault="00FB43A8" w:rsidP="000578C4">
            <w:pPr>
              <w:spacing w:after="0"/>
              <w:rPr>
                <w:rFonts w:asciiTheme="majorHAnsi" w:hAnsiTheme="majorHAnsi"/>
              </w:rPr>
            </w:pPr>
            <w:r w:rsidRPr="00337026">
              <w:rPr>
                <w:rFonts w:asciiTheme="majorHAnsi" w:hAnsiTheme="majorHAnsi" w:cs="Calibri"/>
                <w:bCs/>
              </w:rPr>
              <w:t xml:space="preserve">   </w:t>
            </w:r>
            <w:r w:rsidRPr="00337026">
              <w:rPr>
                <w:rFonts w:asciiTheme="majorHAnsi" w:hAnsiTheme="majorHAnsi"/>
              </w:rPr>
              <w:t>-</w:t>
            </w:r>
            <w:proofErr w:type="spellStart"/>
            <w:r w:rsidRPr="00337026">
              <w:rPr>
                <w:rFonts w:asciiTheme="majorHAnsi" w:hAnsiTheme="majorHAnsi"/>
              </w:rPr>
              <w:t>Пишу</w:t>
            </w:r>
            <w:proofErr w:type="spellEnd"/>
            <w:r w:rsidRPr="00337026">
              <w:rPr>
                <w:rFonts w:asciiTheme="majorHAnsi" w:hAnsiTheme="majorHAnsi"/>
              </w:rPr>
              <w:t xml:space="preserve"> </w:t>
            </w:r>
            <w:proofErr w:type="spellStart"/>
            <w:r w:rsidRPr="00337026">
              <w:rPr>
                <w:rFonts w:asciiTheme="majorHAnsi" w:hAnsiTheme="majorHAnsi"/>
              </w:rPr>
              <w:t>на</w:t>
            </w:r>
            <w:proofErr w:type="spellEnd"/>
            <w:r w:rsidRPr="00337026">
              <w:rPr>
                <w:rFonts w:asciiTheme="majorHAnsi" w:hAnsiTheme="majorHAnsi"/>
              </w:rPr>
              <w:t xml:space="preserve"> </w:t>
            </w:r>
            <w:proofErr w:type="spellStart"/>
            <w:r w:rsidRPr="00337026">
              <w:rPr>
                <w:rFonts w:asciiTheme="majorHAnsi" w:hAnsiTheme="majorHAnsi"/>
              </w:rPr>
              <w:t>табли</w:t>
            </w:r>
            <w:proofErr w:type="spellEnd"/>
            <w:r>
              <w:rPr>
                <w:rFonts w:asciiTheme="majorHAnsi" w:hAnsiTheme="majorHAnsi"/>
                <w:lang/>
              </w:rPr>
              <w:t>.</w:t>
            </w:r>
            <w:r w:rsidRPr="00337026">
              <w:rPr>
                <w:rFonts w:asciiTheme="majorHAnsi" w:hAnsiTheme="majorHAnsi"/>
              </w:rPr>
              <w:t xml:space="preserve"> </w:t>
            </w:r>
          </w:p>
          <w:p w:rsidR="00FB43A8" w:rsidRPr="00337026" w:rsidRDefault="00FB43A8" w:rsidP="00674124">
            <w:pPr>
              <w:spacing w:after="0"/>
              <w:ind w:left="152" w:hanging="152"/>
              <w:rPr>
                <w:rFonts w:asciiTheme="majorHAnsi" w:hAnsiTheme="majorHAnsi" w:cs="Calibri"/>
                <w:bCs/>
              </w:rPr>
            </w:pPr>
            <w:r w:rsidRPr="00337026">
              <w:rPr>
                <w:rFonts w:asciiTheme="majorHAnsi" w:hAnsiTheme="majorHAnsi" w:cs="Calibri"/>
                <w:bCs/>
              </w:rPr>
              <w:t xml:space="preserve">   -</w:t>
            </w:r>
            <w:proofErr w:type="spellStart"/>
            <w:r w:rsidRPr="00337026">
              <w:rPr>
                <w:rFonts w:asciiTheme="majorHAnsi" w:hAnsiTheme="majorHAnsi" w:cs="Calibri"/>
                <w:bCs/>
              </w:rPr>
              <w:t>Преписују</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са</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табле</w:t>
            </w:r>
            <w:proofErr w:type="spellEnd"/>
            <w:r w:rsidRPr="00337026">
              <w:rPr>
                <w:rFonts w:asciiTheme="majorHAnsi" w:hAnsiTheme="majorHAnsi" w:cs="Calibri"/>
                <w:bCs/>
              </w:rPr>
              <w:t xml:space="preserve"> у свеску. </w:t>
            </w:r>
          </w:p>
          <w:p w:rsidR="00FB43A8" w:rsidRPr="00337026" w:rsidRDefault="00FB43A8" w:rsidP="000578C4">
            <w:pPr>
              <w:spacing w:after="0"/>
              <w:rPr>
                <w:rFonts w:asciiTheme="majorHAnsi" w:hAnsiTheme="majorHAnsi"/>
              </w:rPr>
            </w:pPr>
            <w:r w:rsidRPr="00337026">
              <w:rPr>
                <w:rFonts w:asciiTheme="majorHAnsi" w:hAnsiTheme="majorHAnsi" w:cs="Calibri"/>
                <w:bCs/>
              </w:rPr>
              <w:t xml:space="preserve">    </w:t>
            </w:r>
            <w:r w:rsidRPr="00337026">
              <w:rPr>
                <w:rFonts w:asciiTheme="majorHAnsi" w:hAnsiTheme="majorHAnsi"/>
              </w:rPr>
              <w:t>-Одговарају на питања наставника и  другова</w:t>
            </w:r>
            <w:r>
              <w:rPr>
                <w:rFonts w:asciiTheme="majorHAnsi" w:hAnsiTheme="majorHAnsi"/>
              </w:rPr>
              <w:t>.</w:t>
            </w:r>
          </w:p>
          <w:p w:rsidR="00FB43A8" w:rsidRPr="00337026" w:rsidRDefault="00FB43A8" w:rsidP="0026538A">
            <w:pPr>
              <w:pStyle w:val="ListParagraph"/>
              <w:spacing w:after="0" w:line="240" w:lineRule="auto"/>
              <w:ind w:left="115"/>
              <w:rPr>
                <w:rFonts w:asciiTheme="majorHAnsi" w:hAnsiTheme="majorHAnsi" w:cs="Calibri"/>
                <w:bCs/>
              </w:rPr>
            </w:pPr>
            <w:r w:rsidRPr="00337026">
              <w:rPr>
                <w:rFonts w:asciiTheme="majorHAnsi" w:eastAsia="Arial" w:hAnsiTheme="majorHAnsi" w:cs="Times New Roman"/>
                <w:color w:val="404040" w:themeColor="text1" w:themeTint="BF"/>
              </w:rPr>
              <w:t xml:space="preserve"> -</w:t>
            </w:r>
            <w:proofErr w:type="spellStart"/>
            <w:proofErr w:type="gramStart"/>
            <w:r w:rsidRPr="00337026">
              <w:rPr>
                <w:rFonts w:asciiTheme="majorHAnsi" w:hAnsiTheme="majorHAnsi" w:cs="Calibri"/>
                <w:bCs/>
              </w:rPr>
              <w:t>Допуњавају</w:t>
            </w:r>
            <w:proofErr w:type="spellEnd"/>
            <w:r w:rsidRPr="00337026">
              <w:rPr>
                <w:rFonts w:asciiTheme="majorHAnsi" w:hAnsiTheme="majorHAnsi" w:cs="Calibri"/>
                <w:bCs/>
              </w:rPr>
              <w:t xml:space="preserve"> </w:t>
            </w:r>
            <w:r>
              <w:rPr>
                <w:rFonts w:asciiTheme="majorHAnsi" w:hAnsiTheme="majorHAnsi" w:cs="Calibri"/>
                <w:bCs/>
              </w:rPr>
              <w:t xml:space="preserve"> </w:t>
            </w:r>
            <w:proofErr w:type="spellStart"/>
            <w:r w:rsidRPr="00337026">
              <w:rPr>
                <w:rFonts w:asciiTheme="majorHAnsi" w:hAnsiTheme="majorHAnsi" w:cs="Calibri"/>
                <w:bCs/>
              </w:rPr>
              <w:t>речи</w:t>
            </w:r>
            <w:proofErr w:type="spellEnd"/>
            <w:proofErr w:type="gramEnd"/>
            <w:r w:rsidRPr="00337026">
              <w:rPr>
                <w:rFonts w:asciiTheme="majorHAnsi" w:hAnsiTheme="majorHAnsi" w:cs="Calibri"/>
                <w:bCs/>
              </w:rPr>
              <w:t xml:space="preserve"> </w:t>
            </w:r>
            <w:proofErr w:type="spellStart"/>
            <w:r w:rsidRPr="00337026">
              <w:rPr>
                <w:rFonts w:asciiTheme="majorHAnsi" w:hAnsiTheme="majorHAnsi" w:cs="Calibri"/>
                <w:bCs/>
              </w:rPr>
              <w:t>које</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недостају</w:t>
            </w:r>
            <w:proofErr w:type="spellEnd"/>
            <w:r w:rsidRPr="00337026">
              <w:rPr>
                <w:rFonts w:asciiTheme="majorHAnsi" w:hAnsiTheme="majorHAnsi" w:cs="Calibri"/>
                <w:bCs/>
              </w:rPr>
              <w:t xml:space="preserve">. </w:t>
            </w:r>
          </w:p>
          <w:p w:rsidR="00FB43A8" w:rsidRPr="006852F3" w:rsidRDefault="00FB43A8" w:rsidP="00EE1C77">
            <w:pPr>
              <w:pStyle w:val="ListParagraph"/>
              <w:spacing w:after="0" w:line="240" w:lineRule="auto"/>
              <w:ind w:left="115"/>
              <w:rPr>
                <w:rFonts w:asciiTheme="majorHAnsi" w:eastAsia="Arial" w:hAnsiTheme="majorHAnsi" w:cs="Times New Roman"/>
                <w:color w:val="404040" w:themeColor="text1" w:themeTint="BF"/>
              </w:rPr>
            </w:pPr>
            <w:r w:rsidRPr="00337026">
              <w:rPr>
                <w:rFonts w:asciiTheme="majorHAnsi" w:eastAsia="Arial" w:hAnsiTheme="majorHAnsi" w:cs="Times New Roman"/>
                <w:color w:val="404040" w:themeColor="text1" w:themeTint="BF"/>
              </w:rPr>
              <w:t xml:space="preserve"> -</w:t>
            </w:r>
            <w:proofErr w:type="spellStart"/>
            <w:r w:rsidRPr="00337026">
              <w:rPr>
                <w:rFonts w:asciiTheme="majorHAnsi" w:hAnsiTheme="majorHAnsi" w:cs="Calibri"/>
                <w:bCs/>
              </w:rPr>
              <w:t>Мимиком</w:t>
            </w:r>
            <w:proofErr w:type="spellEnd"/>
            <w:r w:rsidRPr="00337026">
              <w:rPr>
                <w:rFonts w:asciiTheme="majorHAnsi" w:hAnsiTheme="majorHAnsi" w:cs="Calibri"/>
                <w:bCs/>
              </w:rPr>
              <w:t xml:space="preserve"> </w:t>
            </w:r>
            <w:proofErr w:type="spellStart"/>
            <w:proofErr w:type="gramStart"/>
            <w:r w:rsidRPr="00337026">
              <w:rPr>
                <w:rFonts w:asciiTheme="majorHAnsi" w:hAnsiTheme="majorHAnsi" w:cs="Calibri"/>
                <w:bCs/>
              </w:rPr>
              <w:t>представљају</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занимања</w:t>
            </w:r>
            <w:proofErr w:type="spellEnd"/>
            <w:proofErr w:type="gramEnd"/>
            <w:r w:rsidRPr="00337026">
              <w:rPr>
                <w:rFonts w:asciiTheme="majorHAnsi" w:hAnsiTheme="majorHAnsi" w:cs="Calibri"/>
                <w:bCs/>
              </w:rPr>
              <w:t xml:space="preserve"> </w:t>
            </w:r>
            <w:proofErr w:type="spellStart"/>
            <w:r w:rsidRPr="00337026">
              <w:rPr>
                <w:rFonts w:asciiTheme="majorHAnsi" w:hAnsiTheme="majorHAnsi" w:cs="Calibri"/>
                <w:bCs/>
              </w:rPr>
              <w:t>којa</w:t>
            </w:r>
            <w:proofErr w:type="spellEnd"/>
            <w:r w:rsidRPr="00337026">
              <w:rPr>
                <w:rFonts w:asciiTheme="majorHAnsi" w:hAnsiTheme="majorHAnsi" w:cs="Calibri"/>
                <w:bCs/>
              </w:rPr>
              <w:t xml:space="preserve"> </w:t>
            </w:r>
            <w:proofErr w:type="spellStart"/>
            <w:r w:rsidRPr="00337026">
              <w:rPr>
                <w:rFonts w:asciiTheme="majorHAnsi" w:hAnsiTheme="majorHAnsi" w:cs="Calibri"/>
                <w:bCs/>
              </w:rPr>
              <w:t>чују</w:t>
            </w:r>
            <w:proofErr w:type="spellEnd"/>
            <w:r>
              <w:rPr>
                <w:rFonts w:asciiTheme="majorHAnsi" w:hAnsiTheme="majorHAnsi" w:cs="Calibri"/>
                <w:bCs/>
              </w:rPr>
              <w:t>.</w:t>
            </w:r>
          </w:p>
        </w:tc>
      </w:tr>
      <w:tr w:rsidR="00FB43A8" w:rsidRPr="002839AC" w:rsidTr="00FB43A8">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t>1</w:t>
            </w:r>
            <w:r>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.3. Завршни део часа</w:t>
            </w:r>
          </w:p>
        </w:tc>
        <w:tc>
          <w:tcPr>
            <w:tcW w:w="1673"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Default="00FB43A8" w:rsidP="00473CBE">
            <w:pPr>
              <w:spacing w:after="0"/>
              <w:rPr>
                <w:rFonts w:asciiTheme="majorHAnsi" w:hAnsiTheme="majorHAnsi" w:cs="Calibri"/>
                <w:b/>
                <w:i/>
                <w:lang/>
              </w:rPr>
            </w:pPr>
            <w:r w:rsidRPr="00B55926">
              <w:rPr>
                <w:rFonts w:asciiTheme="majorHAnsi" w:hAnsiTheme="majorHAnsi" w:cs="Calibri"/>
                <w:bCs/>
                <w:iCs/>
              </w:rPr>
              <w:t xml:space="preserve">- </w:t>
            </w:r>
            <w:proofErr w:type="gramStart"/>
            <w:r w:rsidR="00B55926" w:rsidRPr="00B55926">
              <w:rPr>
                <w:rFonts w:asciiTheme="majorHAnsi" w:hAnsiTheme="majorHAnsi" w:cs="Calibri"/>
                <w:bCs/>
                <w:iCs/>
                <w:lang/>
              </w:rPr>
              <w:t>Упућује  ученике</w:t>
            </w:r>
            <w:proofErr w:type="gramEnd"/>
            <w:r w:rsidR="00B55926" w:rsidRPr="00B55926">
              <w:rPr>
                <w:rFonts w:asciiTheme="majorHAnsi" w:hAnsiTheme="majorHAnsi" w:cs="Calibri"/>
                <w:bCs/>
                <w:iCs/>
                <w:lang/>
              </w:rPr>
              <w:t xml:space="preserve"> на</w:t>
            </w:r>
            <w:r w:rsidR="00B55926">
              <w:rPr>
                <w:rFonts w:asciiTheme="majorHAnsi" w:hAnsiTheme="majorHAnsi" w:cs="Calibri"/>
                <w:b/>
                <w:bCs/>
                <w:i/>
                <w:iCs/>
                <w:lang/>
              </w:rPr>
              <w:t xml:space="preserve"> </w:t>
            </w:r>
            <w:r w:rsidR="00314E04" w:rsidRPr="00314E04">
              <w:rPr>
                <w:rFonts w:asciiTheme="majorHAnsi" w:hAnsiTheme="majorHAnsi" w:cs="Calibri"/>
                <w:bCs/>
                <w:iCs/>
                <w:lang/>
              </w:rPr>
              <w:t>активност</w:t>
            </w:r>
            <w:r w:rsidR="00314E04">
              <w:rPr>
                <w:rFonts w:asciiTheme="majorHAnsi" w:hAnsiTheme="majorHAnsi" w:cs="Calibri"/>
                <w:bCs/>
                <w:iCs/>
                <w:lang/>
              </w:rPr>
              <w:t>и</w:t>
            </w:r>
            <w:r w:rsidR="00B16AFE">
              <w:rPr>
                <w:rFonts w:asciiTheme="majorHAnsi" w:hAnsiTheme="majorHAnsi" w:cs="Calibri"/>
                <w:bCs/>
                <w:iCs/>
                <w:lang/>
              </w:rPr>
              <w:t>:</w:t>
            </w:r>
            <w:r w:rsidR="00314E04" w:rsidRPr="00112C8E">
              <w:rPr>
                <w:rFonts w:asciiTheme="majorHAnsi" w:hAnsiTheme="majorHAnsi" w:cs="Calibri"/>
                <w:b/>
                <w:bCs/>
                <w:i/>
                <w:iCs/>
              </w:rPr>
              <w:t xml:space="preserve"> </w:t>
            </w:r>
            <w:r w:rsidRPr="00112C8E">
              <w:rPr>
                <w:rFonts w:asciiTheme="majorHAnsi" w:hAnsiTheme="majorHAnsi" w:cs="Calibri"/>
                <w:b/>
                <w:bCs/>
                <w:i/>
                <w:iCs/>
              </w:rPr>
              <w:t>“</w:t>
            </w:r>
            <w:proofErr w:type="spellStart"/>
            <w:r w:rsidRPr="00112C8E">
              <w:rPr>
                <w:rFonts w:asciiTheme="majorHAnsi" w:hAnsiTheme="majorHAnsi" w:cs="Calibri"/>
                <w:b/>
                <w:bCs/>
                <w:i/>
                <w:iCs/>
              </w:rPr>
              <w:t>Јob</w:t>
            </w:r>
            <w:proofErr w:type="spellEnd"/>
            <w:r w:rsidRPr="00112C8E">
              <w:rPr>
                <w:rFonts w:asciiTheme="majorHAnsi" w:hAnsiTheme="majorHAnsi" w:cs="Calibri"/>
                <w:b/>
                <w:bCs/>
                <w:i/>
                <w:iCs/>
              </w:rPr>
              <w:t xml:space="preserve"> Guess Basket”</w:t>
            </w:r>
            <w:r w:rsidRPr="00112C8E">
              <w:rPr>
                <w:rFonts w:asciiTheme="majorHAnsi" w:hAnsiTheme="majorHAnsi" w:cs="Calibri"/>
                <w:bCs/>
                <w:i/>
                <w:iCs/>
              </w:rPr>
              <w:t>'</w:t>
            </w:r>
            <w:r w:rsidR="00314E04">
              <w:rPr>
                <w:rFonts w:asciiTheme="majorHAnsi" w:hAnsiTheme="majorHAnsi" w:cs="Calibri"/>
                <w:bCs/>
                <w:i/>
                <w:iCs/>
                <w:lang/>
              </w:rPr>
              <w:t xml:space="preserve"> </w:t>
            </w:r>
            <w:r w:rsidR="00314E04">
              <w:rPr>
                <w:rFonts w:asciiTheme="majorHAnsi" w:hAnsiTheme="majorHAnsi" w:cs="Calibri"/>
                <w:bCs/>
                <w:lang/>
              </w:rPr>
              <w:t xml:space="preserve">и </w:t>
            </w:r>
            <w:r w:rsidR="00314E04" w:rsidRPr="00112C8E">
              <w:rPr>
                <w:rFonts w:asciiTheme="majorHAnsi" w:hAnsiTheme="majorHAnsi" w:cs="Calibri"/>
                <w:b/>
                <w:bCs/>
              </w:rPr>
              <w:t>“</w:t>
            </w:r>
            <w:r w:rsidR="00314E04" w:rsidRPr="00112C8E">
              <w:rPr>
                <w:rFonts w:asciiTheme="majorHAnsi" w:hAnsiTheme="majorHAnsi" w:cs="Calibri"/>
                <w:b/>
                <w:i/>
              </w:rPr>
              <w:t>Reward Basket”</w:t>
            </w:r>
            <w:r w:rsidR="00B16AFE">
              <w:rPr>
                <w:rFonts w:asciiTheme="majorHAnsi" w:hAnsiTheme="majorHAnsi" w:cs="Calibri"/>
                <w:b/>
                <w:i/>
                <w:lang/>
              </w:rPr>
              <w:t>.</w:t>
            </w:r>
          </w:p>
          <w:p w:rsidR="00FB43A8" w:rsidRDefault="00FB43A8" w:rsidP="00473CBE">
            <w:pPr>
              <w:spacing w:after="0"/>
              <w:rPr>
                <w:rFonts w:asciiTheme="majorHAnsi" w:hAnsiTheme="majorHAnsi" w:cs="Calibri"/>
                <w:lang/>
              </w:rPr>
            </w:pPr>
            <w:r w:rsidRPr="00112C8E">
              <w:rPr>
                <w:rFonts w:asciiTheme="majorHAnsi" w:hAnsiTheme="majorHAnsi" w:cs="Calibri"/>
              </w:rPr>
              <w:t>-</w:t>
            </w:r>
            <w:proofErr w:type="spellStart"/>
            <w:r w:rsidRPr="00112C8E">
              <w:rPr>
                <w:rFonts w:asciiTheme="majorHAnsi" w:hAnsiTheme="majorHAnsi" w:cs="Calibri"/>
              </w:rPr>
              <w:t>Још</w:t>
            </w:r>
            <w:proofErr w:type="spellEnd"/>
            <w:r w:rsidRPr="00112C8E">
              <w:rPr>
                <w:rFonts w:asciiTheme="majorHAnsi" w:hAnsiTheme="majorHAnsi" w:cs="Calibri"/>
              </w:rPr>
              <w:t xml:space="preserve"> </w:t>
            </w:r>
            <w:proofErr w:type="spellStart"/>
            <w:r w:rsidRPr="00112C8E">
              <w:rPr>
                <w:rFonts w:asciiTheme="majorHAnsi" w:hAnsiTheme="majorHAnsi" w:cs="Calibri"/>
              </w:rPr>
              <w:t>једном</w:t>
            </w:r>
            <w:proofErr w:type="spellEnd"/>
            <w:r w:rsidRPr="00112C8E">
              <w:rPr>
                <w:rFonts w:asciiTheme="majorHAnsi" w:hAnsiTheme="majorHAnsi" w:cs="Calibri"/>
              </w:rPr>
              <w:t xml:space="preserve"> </w:t>
            </w:r>
            <w:proofErr w:type="spellStart"/>
            <w:r w:rsidRPr="00112C8E">
              <w:rPr>
                <w:rFonts w:asciiTheme="majorHAnsi" w:hAnsiTheme="majorHAnsi" w:cs="Calibri"/>
              </w:rPr>
              <w:t>понавља</w:t>
            </w:r>
            <w:proofErr w:type="spellEnd"/>
            <w:r w:rsidRPr="00112C8E">
              <w:rPr>
                <w:rFonts w:asciiTheme="majorHAnsi" w:hAnsiTheme="majorHAnsi" w:cs="Calibri"/>
              </w:rPr>
              <w:t xml:space="preserve"> </w:t>
            </w:r>
            <w:proofErr w:type="spellStart"/>
            <w:r w:rsidRPr="00112C8E">
              <w:rPr>
                <w:rFonts w:asciiTheme="majorHAnsi" w:hAnsiTheme="majorHAnsi" w:cs="Calibri"/>
              </w:rPr>
              <w:t>циљане</w:t>
            </w:r>
            <w:proofErr w:type="spellEnd"/>
            <w:r w:rsidRPr="00112C8E">
              <w:rPr>
                <w:rFonts w:asciiTheme="majorHAnsi" w:hAnsiTheme="majorHAnsi" w:cs="Calibri"/>
              </w:rPr>
              <w:t xml:space="preserve"> појмове и речи.  </w:t>
            </w:r>
          </w:p>
          <w:p w:rsidR="001F532F" w:rsidRPr="001F532F" w:rsidRDefault="001F532F" w:rsidP="00473CBE">
            <w:pPr>
              <w:spacing w:after="0"/>
              <w:rPr>
                <w:rFonts w:asciiTheme="majorHAnsi" w:hAnsiTheme="majorHAnsi" w:cs="Calibri"/>
                <w:lang/>
              </w:rPr>
            </w:pPr>
            <w:r>
              <w:rPr>
                <w:rFonts w:asciiTheme="majorHAnsi" w:hAnsiTheme="majorHAnsi" w:cs="Calibri"/>
                <w:lang/>
              </w:rPr>
              <w:t>-</w:t>
            </w:r>
            <w:r w:rsidR="00B16AFE">
              <w:rPr>
                <w:rFonts w:asciiTheme="majorHAnsi" w:hAnsiTheme="majorHAnsi" w:cs="Calibri"/>
                <w:lang/>
              </w:rPr>
              <w:t xml:space="preserve"> </w:t>
            </w:r>
            <w:r w:rsidR="00B16AFE" w:rsidRPr="00B55926">
              <w:rPr>
                <w:rFonts w:asciiTheme="majorHAnsi" w:hAnsiTheme="majorHAnsi" w:cs="Calibri"/>
                <w:bCs/>
                <w:iCs/>
                <w:lang/>
              </w:rPr>
              <w:t>Упућује  ученике на</w:t>
            </w:r>
            <w:r w:rsidR="00B16AFE">
              <w:rPr>
                <w:rFonts w:asciiTheme="majorHAnsi" w:hAnsiTheme="majorHAnsi" w:cs="Calibri"/>
                <w:b/>
                <w:bCs/>
                <w:i/>
                <w:iCs/>
                <w:lang/>
              </w:rPr>
              <w:t xml:space="preserve"> </w:t>
            </w:r>
            <w:r w:rsidR="00B16AFE" w:rsidRPr="00314E04">
              <w:rPr>
                <w:rFonts w:asciiTheme="majorHAnsi" w:hAnsiTheme="majorHAnsi" w:cs="Calibri"/>
                <w:bCs/>
                <w:iCs/>
                <w:lang/>
              </w:rPr>
              <w:t>активност</w:t>
            </w:r>
            <w:r w:rsidR="00B16AFE">
              <w:rPr>
                <w:rFonts w:asciiTheme="majorHAnsi" w:hAnsiTheme="majorHAnsi" w:cs="Calibri"/>
                <w:bCs/>
                <w:iCs/>
                <w:lang/>
              </w:rPr>
              <w:t xml:space="preserve">  извођења покрета и мимике -глуме.</w:t>
            </w:r>
          </w:p>
          <w:p w:rsidR="00FB43A8" w:rsidRPr="00112C8E" w:rsidRDefault="00FB43A8" w:rsidP="00473CBE">
            <w:pPr>
              <w:spacing w:after="0"/>
              <w:rPr>
                <w:rFonts w:asciiTheme="majorHAnsi" w:eastAsia="Arial" w:hAnsiTheme="majorHAnsi" w:cs="Times New Roman"/>
                <w:color w:val="404040" w:themeColor="text1" w:themeTint="BF"/>
              </w:rPr>
            </w:pPr>
            <w:r w:rsidRPr="00112C8E">
              <w:rPr>
                <w:rFonts w:asciiTheme="majorHAnsi" w:hAnsiTheme="majorHAnsi" w:cs="Calibri"/>
              </w:rPr>
              <w:t xml:space="preserve"> </w:t>
            </w:r>
            <w:r w:rsidR="00B16AFE">
              <w:rPr>
                <w:rFonts w:asciiTheme="majorHAnsi" w:hAnsiTheme="majorHAnsi" w:cs="Calibri"/>
                <w:lang/>
              </w:rPr>
              <w:t>-</w:t>
            </w:r>
            <w:proofErr w:type="spellStart"/>
            <w:r w:rsidRPr="00112C8E">
              <w:rPr>
                <w:rFonts w:asciiTheme="majorHAnsi" w:eastAsia="Arial" w:hAnsiTheme="majorHAnsi" w:cs="Times New Roman"/>
                <w:color w:val="404040" w:themeColor="text1" w:themeTint="BF"/>
              </w:rPr>
              <w:t>Задаје</w:t>
            </w:r>
            <w:proofErr w:type="spellEnd"/>
            <w:r w:rsidRPr="00112C8E">
              <w:rPr>
                <w:rFonts w:asciiTheme="majorHAnsi" w:eastAsia="Arial" w:hAnsiTheme="majorHAnsi" w:cs="Times New Roman"/>
                <w:color w:val="404040" w:themeColor="text1" w:themeTint="BF"/>
              </w:rPr>
              <w:t xml:space="preserve"> </w:t>
            </w:r>
            <w:proofErr w:type="spellStart"/>
            <w:r w:rsidRPr="00112C8E">
              <w:rPr>
                <w:rFonts w:asciiTheme="majorHAnsi" w:eastAsia="Arial" w:hAnsiTheme="majorHAnsi" w:cs="Times New Roman"/>
                <w:color w:val="404040" w:themeColor="text1" w:themeTint="BF"/>
              </w:rPr>
              <w:t>домаћи</w:t>
            </w:r>
            <w:proofErr w:type="spellEnd"/>
            <w:r w:rsidRPr="00112C8E">
              <w:rPr>
                <w:rFonts w:asciiTheme="majorHAnsi" w:eastAsia="Arial" w:hAnsiTheme="majorHAnsi" w:cs="Times New Roman"/>
                <w:color w:val="404040" w:themeColor="text1" w:themeTint="BF"/>
              </w:rPr>
              <w:t xml:space="preserve"> </w:t>
            </w:r>
            <w:proofErr w:type="spellStart"/>
            <w:r w:rsidRPr="00112C8E">
              <w:rPr>
                <w:rFonts w:asciiTheme="majorHAnsi" w:eastAsia="Arial" w:hAnsiTheme="majorHAnsi" w:cs="Times New Roman"/>
                <w:color w:val="404040" w:themeColor="text1" w:themeTint="BF"/>
              </w:rPr>
              <w:t>задатак</w:t>
            </w:r>
            <w:proofErr w:type="spellEnd"/>
            <w:r w:rsidR="00B16AFE">
              <w:rPr>
                <w:rFonts w:asciiTheme="majorHAnsi" w:eastAsia="Arial" w:hAnsiTheme="majorHAnsi" w:cs="Times New Roman"/>
                <w:color w:val="404040" w:themeColor="text1" w:themeTint="BF"/>
                <w:lang/>
              </w:rPr>
              <w:t>:</w:t>
            </w:r>
            <w:r w:rsidRPr="00112C8E">
              <w:rPr>
                <w:rFonts w:asciiTheme="majorHAnsi" w:eastAsia="Arial" w:hAnsiTheme="majorHAnsi" w:cs="Times New Roman"/>
                <w:color w:val="404040" w:themeColor="text1" w:themeTint="BF"/>
              </w:rPr>
              <w:t xml:space="preserve"> </w:t>
            </w:r>
          </w:p>
          <w:p w:rsidR="00FB43A8" w:rsidRPr="00112C8E" w:rsidRDefault="00B16AFE" w:rsidP="006B1393">
            <w:pPr>
              <w:spacing w:after="0"/>
              <w:rPr>
                <w:rFonts w:asciiTheme="majorHAnsi" w:hAnsiTheme="majorHAnsi"/>
                <w:b/>
                <w:i/>
                <w:sz w:val="28"/>
                <w:szCs w:val="28"/>
              </w:rPr>
            </w:pPr>
            <w:r>
              <w:rPr>
                <w:rFonts w:asciiTheme="majorHAnsi" w:hAnsiTheme="majorHAnsi"/>
                <w:sz w:val="24"/>
                <w:szCs w:val="24"/>
                <w:lang/>
              </w:rPr>
              <w:t>у</w:t>
            </w:r>
            <w:proofErr w:type="spellStart"/>
            <w:r w:rsidR="00FB43A8" w:rsidRPr="00112C8E">
              <w:rPr>
                <w:rFonts w:asciiTheme="majorHAnsi" w:hAnsiTheme="majorHAnsi"/>
                <w:sz w:val="24"/>
                <w:szCs w:val="24"/>
              </w:rPr>
              <w:t>ченици</w:t>
            </w:r>
            <w:proofErr w:type="spellEnd"/>
            <w:r w:rsidR="00FB43A8" w:rsidRPr="00112C8E">
              <w:rPr>
                <w:rFonts w:asciiTheme="majorHAnsi" w:hAnsiTheme="majorHAnsi"/>
                <w:sz w:val="24"/>
                <w:szCs w:val="24"/>
              </w:rPr>
              <w:t xml:space="preserve"> </w:t>
            </w:r>
            <w:proofErr w:type="spellStart"/>
            <w:r w:rsidR="00FB43A8" w:rsidRPr="00112C8E">
              <w:rPr>
                <w:rFonts w:asciiTheme="majorHAnsi" w:hAnsiTheme="majorHAnsi"/>
                <w:sz w:val="24"/>
                <w:szCs w:val="24"/>
              </w:rPr>
              <w:t>да</w:t>
            </w:r>
            <w:proofErr w:type="spellEnd"/>
            <w:r w:rsidR="00FB43A8" w:rsidRPr="00112C8E">
              <w:rPr>
                <w:rFonts w:asciiTheme="majorHAnsi" w:hAnsiTheme="majorHAnsi"/>
                <w:sz w:val="24"/>
                <w:szCs w:val="24"/>
              </w:rPr>
              <w:t xml:space="preserve"> </w:t>
            </w:r>
            <w:proofErr w:type="spellStart"/>
            <w:r w:rsidR="00FB43A8" w:rsidRPr="00112C8E">
              <w:rPr>
                <w:rFonts w:asciiTheme="majorHAnsi" w:hAnsiTheme="majorHAnsi"/>
                <w:sz w:val="24"/>
                <w:szCs w:val="24"/>
              </w:rPr>
              <w:t>покушају</w:t>
            </w:r>
            <w:proofErr w:type="spellEnd"/>
            <w:r w:rsidR="00FB43A8" w:rsidRPr="00112C8E">
              <w:rPr>
                <w:rFonts w:asciiTheme="majorHAnsi" w:hAnsiTheme="majorHAnsi"/>
                <w:sz w:val="24"/>
                <w:szCs w:val="24"/>
              </w:rPr>
              <w:t xml:space="preserve"> </w:t>
            </w:r>
            <w:proofErr w:type="spellStart"/>
            <w:r w:rsidR="00FB43A8" w:rsidRPr="00112C8E">
              <w:rPr>
                <w:rFonts w:asciiTheme="majorHAnsi" w:hAnsiTheme="majorHAnsi"/>
                <w:sz w:val="24"/>
                <w:szCs w:val="24"/>
              </w:rPr>
              <w:t>да</w:t>
            </w:r>
            <w:proofErr w:type="spellEnd"/>
            <w:r w:rsidR="00FB43A8" w:rsidRPr="00112C8E">
              <w:rPr>
                <w:rFonts w:asciiTheme="majorHAnsi" w:hAnsiTheme="majorHAnsi"/>
                <w:sz w:val="24"/>
                <w:szCs w:val="24"/>
              </w:rPr>
              <w:t xml:space="preserve"> напишу своје песмице за одређена занимања. </w:t>
            </w:r>
          </w:p>
          <w:p w:rsidR="00FB43A8" w:rsidRPr="00112C8E" w:rsidRDefault="00FB43A8" w:rsidP="006B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libri"/>
                <w:bCs/>
                <w:i/>
                <w:sz w:val="24"/>
                <w:szCs w:val="24"/>
                <w:u w:val="single"/>
              </w:rPr>
            </w:pPr>
            <w:r w:rsidRPr="00112C8E">
              <w:rPr>
                <w:rFonts w:asciiTheme="majorHAnsi" w:hAnsiTheme="majorHAnsi"/>
                <w:sz w:val="24"/>
                <w:szCs w:val="24"/>
              </w:rPr>
              <w:t>Нпр:</w:t>
            </w:r>
            <w:r w:rsidRPr="00112C8E">
              <w:rPr>
                <w:rFonts w:asciiTheme="majorHAnsi" w:hAnsiTheme="majorHAnsi"/>
                <w:bCs/>
                <w:sz w:val="24"/>
                <w:szCs w:val="24"/>
              </w:rPr>
              <w:t xml:space="preserve"> </w:t>
            </w:r>
            <w:r w:rsidRPr="00112C8E">
              <w:rPr>
                <w:rFonts w:asciiTheme="majorHAnsi" w:hAnsiTheme="majorHAnsi" w:cs="Calibri"/>
                <w:bCs/>
                <w:i/>
                <w:sz w:val="24"/>
                <w:szCs w:val="24"/>
              </w:rPr>
              <w:t xml:space="preserve">Johnny Portman is  </w:t>
            </w:r>
            <w:r w:rsidRPr="00112C8E">
              <w:rPr>
                <w:rFonts w:asciiTheme="majorHAnsi" w:hAnsiTheme="majorHAnsi" w:cs="Calibri"/>
                <w:b/>
                <w:bCs/>
                <w:i/>
                <w:sz w:val="24"/>
                <w:szCs w:val="24"/>
                <w:u w:val="single"/>
              </w:rPr>
              <w:t>a postman</w:t>
            </w:r>
            <w:r w:rsidRPr="00112C8E">
              <w:rPr>
                <w:rFonts w:asciiTheme="majorHAnsi" w:hAnsiTheme="majorHAnsi" w:cs="Calibri"/>
                <w:bCs/>
                <w:i/>
                <w:sz w:val="24"/>
                <w:szCs w:val="24"/>
                <w:u w:val="single"/>
              </w:rPr>
              <w:t xml:space="preserve"> </w:t>
            </w:r>
          </w:p>
          <w:p w:rsidR="00FB43A8" w:rsidRPr="00112C8E" w:rsidRDefault="00FB43A8" w:rsidP="006B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libri"/>
                <w:bCs/>
                <w:i/>
                <w:sz w:val="24"/>
                <w:szCs w:val="24"/>
              </w:rPr>
            </w:pPr>
            <w:r w:rsidRPr="00112C8E">
              <w:rPr>
                <w:rFonts w:asciiTheme="majorHAnsi" w:hAnsiTheme="majorHAnsi" w:cs="Calibri"/>
                <w:bCs/>
                <w:i/>
                <w:sz w:val="24"/>
                <w:szCs w:val="24"/>
              </w:rPr>
              <w:t xml:space="preserve">          He brings you a letter, </w:t>
            </w:r>
          </w:p>
          <w:p w:rsidR="00FB43A8" w:rsidRPr="00337026" w:rsidRDefault="00FB43A8" w:rsidP="00337026">
            <w:pPr>
              <w:pStyle w:val="ListParagraph"/>
              <w:spacing w:after="0" w:line="240" w:lineRule="auto"/>
              <w:ind w:left="7"/>
              <w:rPr>
                <w:rFonts w:asciiTheme="majorHAnsi" w:eastAsia="Arial" w:hAnsiTheme="majorHAnsi" w:cs="Times New Roman"/>
                <w:color w:val="404040" w:themeColor="text1" w:themeTint="BF"/>
              </w:rPr>
            </w:pPr>
            <w:r w:rsidRPr="00112C8E">
              <w:rPr>
                <w:rFonts w:asciiTheme="majorHAnsi" w:hAnsiTheme="majorHAnsi" w:cs="Calibri"/>
                <w:bCs/>
                <w:i/>
                <w:sz w:val="24"/>
                <w:szCs w:val="24"/>
              </w:rPr>
              <w:t xml:space="preserve">          To make you feel better…</w:t>
            </w:r>
            <w:r>
              <w:rPr>
                <w:rFonts w:asciiTheme="majorHAnsi" w:hAnsiTheme="majorHAnsi" w:cs="Calibri"/>
                <w:bCs/>
                <w:i/>
                <w:sz w:val="24"/>
                <w:szCs w:val="24"/>
              </w:rPr>
              <w:t xml:space="preserve"> </w:t>
            </w:r>
          </w:p>
        </w:tc>
        <w:tc>
          <w:tcPr>
            <w:tcW w:w="1950" w:type="pct"/>
            <w:gridSpan w:val="4"/>
            <w:tcBorders>
              <w:top w:val="single" w:sz="4" w:space="0" w:color="auto"/>
              <w:left w:val="single" w:sz="8" w:space="0" w:color="000000"/>
              <w:bottom w:val="single" w:sz="4" w:space="0" w:color="auto"/>
              <w:right w:val="single" w:sz="8" w:space="0" w:color="000000"/>
            </w:tcBorders>
            <w:shd w:val="clear" w:color="auto" w:fill="auto"/>
          </w:tcPr>
          <w:p w:rsidR="001F532F" w:rsidRDefault="00FB43A8" w:rsidP="00314E04">
            <w:pPr>
              <w:spacing w:after="0"/>
              <w:rPr>
                <w:rFonts w:asciiTheme="majorHAnsi" w:hAnsiTheme="majorHAnsi" w:cs="Calibri"/>
                <w:bCs/>
                <w:iCs/>
              </w:rPr>
            </w:pPr>
            <w:r w:rsidRPr="00337026">
              <w:rPr>
                <w:rFonts w:asciiTheme="majorHAnsi" w:eastAsia="Arial" w:hAnsiTheme="majorHAnsi" w:cs="Times New Roman"/>
                <w:bCs/>
                <w:color w:val="404040" w:themeColor="text1" w:themeTint="BF"/>
                <w:kern w:val="24"/>
              </w:rPr>
              <w:t xml:space="preserve"> </w:t>
            </w:r>
            <w:r w:rsidRPr="00337026">
              <w:rPr>
                <w:rFonts w:asciiTheme="majorHAnsi" w:hAnsiTheme="majorHAnsi" w:cs="Calibri"/>
                <w:b/>
                <w:bCs/>
                <w:i/>
                <w:iCs/>
              </w:rPr>
              <w:t xml:space="preserve"> </w:t>
            </w:r>
            <w:r w:rsidRPr="00337026">
              <w:rPr>
                <w:rFonts w:asciiTheme="majorHAnsi" w:hAnsiTheme="majorHAnsi" w:cs="Calibri"/>
                <w:bCs/>
                <w:i/>
                <w:iCs/>
              </w:rPr>
              <w:t xml:space="preserve">- </w:t>
            </w:r>
            <w:proofErr w:type="spellStart"/>
            <w:r w:rsidRPr="00337026">
              <w:rPr>
                <w:rFonts w:asciiTheme="majorHAnsi" w:hAnsiTheme="majorHAnsi" w:cs="Calibri"/>
                <w:bCs/>
                <w:iCs/>
              </w:rPr>
              <w:t>Из</w:t>
            </w:r>
            <w:proofErr w:type="spellEnd"/>
            <w:r w:rsidRPr="00337026">
              <w:rPr>
                <w:rFonts w:asciiTheme="majorHAnsi" w:hAnsiTheme="majorHAnsi" w:cs="Calibri"/>
                <w:bCs/>
                <w:iCs/>
              </w:rPr>
              <w:t xml:space="preserve"> </w:t>
            </w:r>
            <w:r w:rsidRPr="00337026">
              <w:rPr>
                <w:rFonts w:asciiTheme="majorHAnsi" w:hAnsiTheme="majorHAnsi" w:cs="Calibri"/>
                <w:b/>
                <w:bCs/>
                <w:iCs/>
              </w:rPr>
              <w:t>“</w:t>
            </w:r>
            <w:proofErr w:type="spellStart"/>
            <w:r w:rsidRPr="00337026">
              <w:rPr>
                <w:rFonts w:asciiTheme="majorHAnsi" w:hAnsiTheme="majorHAnsi" w:cs="Calibri"/>
                <w:b/>
                <w:bCs/>
                <w:iCs/>
              </w:rPr>
              <w:t>Јob</w:t>
            </w:r>
            <w:proofErr w:type="spellEnd"/>
            <w:r w:rsidRPr="00337026">
              <w:rPr>
                <w:rFonts w:asciiTheme="majorHAnsi" w:hAnsiTheme="majorHAnsi" w:cs="Calibri"/>
                <w:b/>
                <w:bCs/>
                <w:iCs/>
              </w:rPr>
              <w:t xml:space="preserve"> Guess </w:t>
            </w:r>
            <w:proofErr w:type="spellStart"/>
            <w:r w:rsidRPr="00337026">
              <w:rPr>
                <w:rFonts w:asciiTheme="majorHAnsi" w:hAnsiTheme="majorHAnsi" w:cs="Calibri"/>
                <w:b/>
                <w:bCs/>
                <w:iCs/>
              </w:rPr>
              <w:t>Basket”</w:t>
            </w:r>
            <w:r w:rsidRPr="00337026">
              <w:rPr>
                <w:rFonts w:asciiTheme="majorHAnsi" w:hAnsiTheme="majorHAnsi" w:cs="Calibri"/>
                <w:bCs/>
                <w:iCs/>
              </w:rPr>
              <w:t>'један</w:t>
            </w:r>
            <w:proofErr w:type="spellEnd"/>
            <w:r w:rsidRPr="00337026">
              <w:rPr>
                <w:rFonts w:asciiTheme="majorHAnsi" w:hAnsiTheme="majorHAnsi" w:cs="Calibri"/>
                <w:bCs/>
                <w:iCs/>
              </w:rPr>
              <w:t xml:space="preserve"> </w:t>
            </w:r>
            <w:proofErr w:type="spellStart"/>
            <w:r w:rsidRPr="00337026">
              <w:rPr>
                <w:rFonts w:asciiTheme="majorHAnsi" w:hAnsiTheme="majorHAnsi" w:cs="Calibri"/>
                <w:bCs/>
                <w:iCs/>
              </w:rPr>
              <w:t>по</w:t>
            </w:r>
            <w:proofErr w:type="spellEnd"/>
            <w:r w:rsidRPr="00337026">
              <w:rPr>
                <w:rFonts w:asciiTheme="majorHAnsi" w:hAnsiTheme="majorHAnsi" w:cs="Calibri"/>
                <w:bCs/>
                <w:iCs/>
              </w:rPr>
              <w:t xml:space="preserve"> </w:t>
            </w:r>
            <w:proofErr w:type="spellStart"/>
            <w:r w:rsidRPr="00337026">
              <w:rPr>
                <w:rFonts w:asciiTheme="majorHAnsi" w:hAnsiTheme="majorHAnsi" w:cs="Calibri"/>
                <w:bCs/>
                <w:iCs/>
              </w:rPr>
              <w:t>један</w:t>
            </w:r>
            <w:proofErr w:type="spellEnd"/>
            <w:r w:rsidRPr="00337026">
              <w:rPr>
                <w:rFonts w:asciiTheme="majorHAnsi" w:hAnsiTheme="majorHAnsi" w:cs="Calibri"/>
                <w:bCs/>
                <w:iCs/>
              </w:rPr>
              <w:t xml:space="preserve">, </w:t>
            </w:r>
            <w:proofErr w:type="spellStart"/>
            <w:r w:rsidRPr="00337026">
              <w:rPr>
                <w:rFonts w:asciiTheme="majorHAnsi" w:hAnsiTheme="majorHAnsi" w:cs="Calibri"/>
                <w:bCs/>
                <w:iCs/>
              </w:rPr>
              <w:t>ученици</w:t>
            </w:r>
            <w:proofErr w:type="spellEnd"/>
            <w:r w:rsidRPr="00337026">
              <w:rPr>
                <w:rFonts w:asciiTheme="majorHAnsi" w:hAnsiTheme="majorHAnsi" w:cs="Calibri"/>
                <w:bCs/>
                <w:iCs/>
              </w:rPr>
              <w:t xml:space="preserve"> </w:t>
            </w:r>
          </w:p>
          <w:p w:rsidR="001F532F" w:rsidRDefault="001F532F" w:rsidP="00314E04">
            <w:pPr>
              <w:spacing w:after="0"/>
              <w:rPr>
                <w:rFonts w:asciiTheme="majorHAnsi" w:hAnsiTheme="majorHAnsi" w:cs="Calibri"/>
                <w:bCs/>
                <w:iCs/>
              </w:rPr>
            </w:pPr>
            <w:r>
              <w:rPr>
                <w:rFonts w:asciiTheme="majorHAnsi" w:hAnsiTheme="majorHAnsi" w:cs="Calibri"/>
                <w:bCs/>
                <w:iCs/>
              </w:rPr>
              <w:t xml:space="preserve">    </w:t>
            </w:r>
            <w:proofErr w:type="spellStart"/>
            <w:r w:rsidR="00FB43A8" w:rsidRPr="00337026">
              <w:rPr>
                <w:rFonts w:asciiTheme="majorHAnsi" w:hAnsiTheme="majorHAnsi" w:cs="Calibri"/>
                <w:bCs/>
                <w:iCs/>
              </w:rPr>
              <w:t>извлаче</w:t>
            </w:r>
            <w:proofErr w:type="spellEnd"/>
            <w:r w:rsidR="00FB43A8" w:rsidRPr="00337026">
              <w:rPr>
                <w:rFonts w:asciiTheme="majorHAnsi" w:hAnsiTheme="majorHAnsi" w:cs="Calibri"/>
                <w:bCs/>
                <w:iCs/>
              </w:rPr>
              <w:t xml:space="preserve"> </w:t>
            </w:r>
            <w:r w:rsidR="00314E04">
              <w:rPr>
                <w:rFonts w:asciiTheme="majorHAnsi" w:hAnsiTheme="majorHAnsi" w:cs="Calibri"/>
                <w:bCs/>
                <w:iCs/>
                <w:lang/>
              </w:rPr>
              <w:t xml:space="preserve">картице са сликама </w:t>
            </w:r>
            <w:r w:rsidR="00FB43A8" w:rsidRPr="00337026">
              <w:rPr>
                <w:rFonts w:asciiTheme="majorHAnsi" w:hAnsiTheme="majorHAnsi" w:cs="Calibri"/>
                <w:bCs/>
                <w:iCs/>
              </w:rPr>
              <w:t xml:space="preserve"> </w:t>
            </w:r>
            <w:proofErr w:type="spellStart"/>
            <w:r w:rsidR="00FB43A8" w:rsidRPr="00337026">
              <w:rPr>
                <w:rFonts w:asciiTheme="majorHAnsi" w:hAnsiTheme="majorHAnsi" w:cs="Calibri"/>
                <w:bCs/>
                <w:iCs/>
              </w:rPr>
              <w:t>одређени</w:t>
            </w:r>
            <w:proofErr w:type="spellEnd"/>
            <w:r w:rsidR="00314E04">
              <w:rPr>
                <w:rFonts w:asciiTheme="majorHAnsi" w:hAnsiTheme="majorHAnsi" w:cs="Calibri"/>
                <w:bCs/>
                <w:iCs/>
                <w:lang/>
              </w:rPr>
              <w:t>х</w:t>
            </w:r>
            <w:r w:rsidR="00FB43A8" w:rsidRPr="00337026">
              <w:rPr>
                <w:rFonts w:asciiTheme="majorHAnsi" w:hAnsiTheme="majorHAnsi" w:cs="Calibri"/>
                <w:bCs/>
                <w:iCs/>
              </w:rPr>
              <w:t xml:space="preserve"> </w:t>
            </w:r>
            <w:proofErr w:type="spellStart"/>
            <w:r w:rsidR="00FB43A8" w:rsidRPr="00337026">
              <w:rPr>
                <w:rFonts w:asciiTheme="majorHAnsi" w:hAnsiTheme="majorHAnsi" w:cs="Calibri"/>
                <w:bCs/>
                <w:iCs/>
              </w:rPr>
              <w:t>занимањ</w:t>
            </w:r>
            <w:proofErr w:type="spellEnd"/>
            <w:r w:rsidR="00314E04">
              <w:rPr>
                <w:rFonts w:asciiTheme="majorHAnsi" w:hAnsiTheme="majorHAnsi" w:cs="Calibri"/>
                <w:bCs/>
                <w:iCs/>
                <w:lang/>
              </w:rPr>
              <w:t>а</w:t>
            </w:r>
            <w:r w:rsidR="00FB43A8" w:rsidRPr="00337026">
              <w:rPr>
                <w:rFonts w:asciiTheme="majorHAnsi" w:hAnsiTheme="majorHAnsi" w:cs="Calibri"/>
                <w:bCs/>
                <w:iCs/>
              </w:rPr>
              <w:t xml:space="preserve"> и</w:t>
            </w:r>
          </w:p>
          <w:p w:rsidR="00314E04" w:rsidRDefault="001F532F" w:rsidP="00314E04">
            <w:pPr>
              <w:spacing w:after="0"/>
              <w:rPr>
                <w:rFonts w:asciiTheme="majorHAnsi" w:hAnsiTheme="majorHAnsi" w:cs="Calibri"/>
                <w:bCs/>
                <w:lang/>
              </w:rPr>
            </w:pPr>
            <w:r>
              <w:rPr>
                <w:rFonts w:asciiTheme="majorHAnsi" w:hAnsiTheme="majorHAnsi" w:cs="Calibri"/>
                <w:bCs/>
                <w:iCs/>
              </w:rPr>
              <w:t xml:space="preserve">    </w:t>
            </w:r>
            <w:proofErr w:type="spellStart"/>
            <w:proofErr w:type="gramStart"/>
            <w:r w:rsidRPr="00337026">
              <w:rPr>
                <w:rFonts w:asciiTheme="majorHAnsi" w:hAnsiTheme="majorHAnsi" w:cs="Calibri"/>
                <w:bCs/>
                <w:iCs/>
              </w:rPr>
              <w:t>погађају</w:t>
            </w:r>
            <w:proofErr w:type="spellEnd"/>
            <w:proofErr w:type="gramEnd"/>
            <w:r w:rsidRPr="00337026">
              <w:rPr>
                <w:rFonts w:asciiTheme="majorHAnsi" w:hAnsiTheme="majorHAnsi" w:cs="Calibri"/>
                <w:bCs/>
                <w:iCs/>
              </w:rPr>
              <w:t xml:space="preserve"> </w:t>
            </w:r>
            <w:proofErr w:type="spellStart"/>
            <w:r w:rsidRPr="00337026">
              <w:rPr>
                <w:rFonts w:asciiTheme="majorHAnsi" w:hAnsiTheme="majorHAnsi" w:cs="Calibri"/>
                <w:bCs/>
                <w:iCs/>
              </w:rPr>
              <w:t>који</w:t>
            </w:r>
            <w:proofErr w:type="spellEnd"/>
            <w:r w:rsidRPr="00337026">
              <w:rPr>
                <w:rFonts w:asciiTheme="majorHAnsi" w:hAnsiTheme="majorHAnsi" w:cs="Calibri"/>
                <w:bCs/>
                <w:iCs/>
              </w:rPr>
              <w:t xml:space="preserve"> </w:t>
            </w:r>
            <w:proofErr w:type="spellStart"/>
            <w:r w:rsidRPr="00337026">
              <w:rPr>
                <w:rFonts w:asciiTheme="majorHAnsi" w:hAnsiTheme="majorHAnsi" w:cs="Calibri"/>
                <w:bCs/>
                <w:iCs/>
              </w:rPr>
              <w:t>је</w:t>
            </w:r>
            <w:proofErr w:type="spellEnd"/>
            <w:r w:rsidRPr="00337026">
              <w:rPr>
                <w:rFonts w:asciiTheme="majorHAnsi" w:hAnsiTheme="majorHAnsi" w:cs="Calibri"/>
                <w:bCs/>
                <w:iCs/>
              </w:rPr>
              <w:t xml:space="preserve"> </w:t>
            </w:r>
            <w:proofErr w:type="spellStart"/>
            <w:r w:rsidRPr="00337026">
              <w:rPr>
                <w:rFonts w:asciiTheme="majorHAnsi" w:hAnsiTheme="majorHAnsi" w:cs="Calibri"/>
                <w:bCs/>
                <w:iCs/>
              </w:rPr>
              <w:t>посао</w:t>
            </w:r>
            <w:proofErr w:type="spellEnd"/>
            <w:r w:rsidRPr="00337026">
              <w:rPr>
                <w:rFonts w:asciiTheme="majorHAnsi" w:hAnsiTheme="majorHAnsi" w:cs="Calibri"/>
                <w:bCs/>
                <w:iCs/>
              </w:rPr>
              <w:t xml:space="preserve"> у </w:t>
            </w:r>
            <w:proofErr w:type="spellStart"/>
            <w:r w:rsidRPr="00337026">
              <w:rPr>
                <w:rFonts w:asciiTheme="majorHAnsi" w:hAnsiTheme="majorHAnsi" w:cs="Calibri"/>
                <w:bCs/>
                <w:iCs/>
              </w:rPr>
              <w:t>питању</w:t>
            </w:r>
            <w:proofErr w:type="spellEnd"/>
            <w:r w:rsidRPr="00337026">
              <w:rPr>
                <w:rFonts w:asciiTheme="majorHAnsi" w:hAnsiTheme="majorHAnsi" w:cs="Calibri"/>
                <w:bCs/>
                <w:iCs/>
              </w:rPr>
              <w:t xml:space="preserve">.   </w:t>
            </w:r>
            <w:r w:rsidRPr="00337026">
              <w:rPr>
                <w:rFonts w:asciiTheme="majorHAnsi" w:hAnsiTheme="majorHAnsi" w:cs="Calibri"/>
                <w:bCs/>
              </w:rPr>
              <w:t xml:space="preserve"> </w:t>
            </w:r>
            <w:r w:rsidR="00FB43A8" w:rsidRPr="00337026">
              <w:rPr>
                <w:rFonts w:asciiTheme="majorHAnsi" w:hAnsiTheme="majorHAnsi" w:cs="Calibri"/>
                <w:bCs/>
                <w:iCs/>
              </w:rPr>
              <w:t xml:space="preserve"> </w:t>
            </w:r>
            <w:r>
              <w:rPr>
                <w:rFonts w:asciiTheme="majorHAnsi" w:hAnsiTheme="majorHAnsi" w:cs="Calibri"/>
                <w:bCs/>
                <w:iCs/>
              </w:rPr>
              <w:t xml:space="preserve">    </w:t>
            </w:r>
            <w:r w:rsidR="00FB43A8" w:rsidRPr="00337026">
              <w:rPr>
                <w:rFonts w:asciiTheme="majorHAnsi" w:hAnsiTheme="majorHAnsi" w:cs="Calibri"/>
                <w:bCs/>
                <w:iCs/>
              </w:rPr>
              <w:t xml:space="preserve">   </w:t>
            </w:r>
            <w:r w:rsidR="00FB43A8" w:rsidRPr="00337026">
              <w:rPr>
                <w:rFonts w:asciiTheme="majorHAnsi" w:hAnsiTheme="majorHAnsi" w:cs="Calibri"/>
                <w:bCs/>
              </w:rPr>
              <w:t xml:space="preserve"> </w:t>
            </w:r>
          </w:p>
          <w:p w:rsidR="00314E04" w:rsidRPr="00314E04" w:rsidRDefault="00314E04" w:rsidP="00314E04">
            <w:pPr>
              <w:spacing w:after="0"/>
              <w:rPr>
                <w:rFonts w:asciiTheme="majorHAnsi" w:hAnsiTheme="majorHAnsi" w:cs="Calibri"/>
                <w:bCs/>
                <w:lang/>
              </w:rPr>
            </w:pPr>
            <w:r>
              <w:rPr>
                <w:rFonts w:asciiTheme="majorHAnsi" w:hAnsiTheme="majorHAnsi" w:cs="Calibri"/>
                <w:bCs/>
                <w:lang/>
              </w:rPr>
              <w:t xml:space="preserve">  </w:t>
            </w:r>
            <w:r w:rsidRPr="00112C8E">
              <w:rPr>
                <w:rFonts w:asciiTheme="majorHAnsi" w:hAnsiTheme="majorHAnsi" w:cs="Calibri"/>
                <w:bCs/>
              </w:rPr>
              <w:t>-</w:t>
            </w:r>
            <w:proofErr w:type="spellStart"/>
            <w:r w:rsidRPr="00112C8E">
              <w:rPr>
                <w:rFonts w:asciiTheme="majorHAnsi" w:hAnsiTheme="majorHAnsi" w:cs="Calibri"/>
                <w:bCs/>
              </w:rPr>
              <w:t>Они</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који</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дају</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тачан</w:t>
            </w:r>
            <w:proofErr w:type="spellEnd"/>
            <w:r w:rsidRPr="00112C8E">
              <w:rPr>
                <w:rFonts w:asciiTheme="majorHAnsi" w:hAnsiTheme="majorHAnsi" w:cs="Calibri"/>
                <w:bCs/>
              </w:rPr>
              <w:t xml:space="preserve"> </w:t>
            </w:r>
            <w:proofErr w:type="spellStart"/>
            <w:r w:rsidRPr="00112C8E">
              <w:rPr>
                <w:rFonts w:asciiTheme="majorHAnsi" w:hAnsiTheme="majorHAnsi" w:cs="Calibri"/>
                <w:bCs/>
              </w:rPr>
              <w:t>одговор</w:t>
            </w:r>
            <w:proofErr w:type="spellEnd"/>
            <w:r w:rsidRPr="00112C8E">
              <w:rPr>
                <w:rFonts w:asciiTheme="majorHAnsi" w:hAnsiTheme="majorHAnsi" w:cs="Calibri"/>
                <w:bCs/>
              </w:rPr>
              <w:t xml:space="preserve"> </w:t>
            </w:r>
            <w:r>
              <w:rPr>
                <w:rFonts w:asciiTheme="majorHAnsi" w:hAnsiTheme="majorHAnsi" w:cs="Calibri"/>
                <w:bCs/>
                <w:lang/>
              </w:rPr>
              <w:t xml:space="preserve">извлаче </w:t>
            </w:r>
            <w:r w:rsidRPr="00112C8E">
              <w:rPr>
                <w:rFonts w:asciiTheme="majorHAnsi" w:hAnsiTheme="majorHAnsi" w:cs="Calibri"/>
                <w:bCs/>
              </w:rPr>
              <w:t xml:space="preserve"> </w:t>
            </w:r>
            <w:r>
              <w:rPr>
                <w:rFonts w:asciiTheme="majorHAnsi" w:hAnsiTheme="majorHAnsi" w:cs="Calibri"/>
                <w:bCs/>
                <w:lang/>
              </w:rPr>
              <w:t xml:space="preserve">бомбону из </w:t>
            </w:r>
            <w:r>
              <w:rPr>
                <w:rFonts w:asciiTheme="majorHAnsi" w:hAnsiTheme="majorHAnsi" w:cs="Calibri"/>
                <w:b/>
                <w:bCs/>
                <w:lang/>
              </w:rPr>
              <w:t xml:space="preserve"> </w:t>
            </w:r>
            <w:r>
              <w:rPr>
                <w:rFonts w:asciiTheme="majorHAnsi" w:hAnsiTheme="majorHAnsi" w:cs="Calibri"/>
                <w:b/>
                <w:i/>
                <w:lang/>
              </w:rPr>
              <w:t xml:space="preserve">   </w:t>
            </w:r>
            <w:r w:rsidRPr="00112C8E">
              <w:rPr>
                <w:rFonts w:asciiTheme="majorHAnsi" w:hAnsiTheme="majorHAnsi" w:cs="Calibri"/>
                <w:b/>
                <w:i/>
              </w:rPr>
              <w:t xml:space="preserve"> </w:t>
            </w:r>
            <w:r>
              <w:rPr>
                <w:rFonts w:asciiTheme="majorHAnsi" w:hAnsiTheme="majorHAnsi" w:cs="Calibri"/>
                <w:b/>
                <w:i/>
                <w:lang/>
              </w:rPr>
              <w:t xml:space="preserve">        </w:t>
            </w:r>
            <w:r>
              <w:rPr>
                <w:rFonts w:asciiTheme="majorHAnsi" w:hAnsiTheme="majorHAnsi" w:cs="Calibri"/>
                <w:lang/>
              </w:rPr>
              <w:t xml:space="preserve"> </w:t>
            </w:r>
          </w:p>
          <w:p w:rsidR="00314E04" w:rsidRPr="001F532F" w:rsidRDefault="00314E04" w:rsidP="00314E04">
            <w:pPr>
              <w:spacing w:after="0"/>
              <w:rPr>
                <w:rFonts w:asciiTheme="majorHAnsi" w:hAnsiTheme="majorHAnsi" w:cs="Calibri"/>
                <w:b/>
                <w:i/>
              </w:rPr>
            </w:pPr>
            <w:r>
              <w:rPr>
                <w:rFonts w:asciiTheme="majorHAnsi" w:hAnsiTheme="majorHAnsi" w:cs="Calibri"/>
                <w:i/>
                <w:lang/>
              </w:rPr>
              <w:t xml:space="preserve">   </w:t>
            </w:r>
            <w:r w:rsidR="001F532F">
              <w:rPr>
                <w:rFonts w:asciiTheme="majorHAnsi" w:hAnsiTheme="majorHAnsi" w:cs="Calibri"/>
                <w:i/>
              </w:rPr>
              <w:t>“</w:t>
            </w:r>
            <w:r w:rsidRPr="001F532F">
              <w:rPr>
                <w:rFonts w:asciiTheme="majorHAnsi" w:hAnsiTheme="majorHAnsi" w:cs="Calibri"/>
                <w:b/>
                <w:i/>
              </w:rPr>
              <w:t>Reward Basket”</w:t>
            </w:r>
            <w:r w:rsidRPr="001F532F">
              <w:rPr>
                <w:rFonts w:asciiTheme="majorHAnsi" w:hAnsiTheme="majorHAnsi" w:cs="Calibri"/>
                <w:b/>
                <w:i/>
                <w:lang/>
              </w:rPr>
              <w:t>.</w:t>
            </w:r>
          </w:p>
          <w:p w:rsidR="00FB43A8" w:rsidRPr="00337026" w:rsidRDefault="00FB43A8" w:rsidP="00E66D5B">
            <w:pPr>
              <w:spacing w:after="0"/>
              <w:rPr>
                <w:rFonts w:asciiTheme="majorHAnsi" w:hAnsiTheme="majorHAnsi" w:cs="Calibri"/>
              </w:rPr>
            </w:pPr>
            <w:r w:rsidRPr="00337026">
              <w:rPr>
                <w:rFonts w:asciiTheme="majorHAnsi" w:eastAsia="Arial" w:hAnsiTheme="majorHAnsi" w:cs="Times New Roman"/>
                <w:bCs/>
                <w:color w:val="404040" w:themeColor="text1" w:themeTint="BF"/>
                <w:kern w:val="24"/>
              </w:rPr>
              <w:t xml:space="preserve">   </w:t>
            </w:r>
            <w:r>
              <w:rPr>
                <w:rFonts w:asciiTheme="majorHAnsi" w:hAnsiTheme="majorHAnsi" w:cs="Calibri"/>
              </w:rPr>
              <w:t>-</w:t>
            </w:r>
            <w:proofErr w:type="spellStart"/>
            <w:r>
              <w:rPr>
                <w:rFonts w:asciiTheme="majorHAnsi" w:hAnsiTheme="majorHAnsi" w:cs="Calibri"/>
              </w:rPr>
              <w:t>Још</w:t>
            </w:r>
            <w:proofErr w:type="spellEnd"/>
            <w:r>
              <w:rPr>
                <w:rFonts w:asciiTheme="majorHAnsi" w:hAnsiTheme="majorHAnsi" w:cs="Calibri"/>
              </w:rPr>
              <w:t xml:space="preserve"> </w:t>
            </w:r>
            <w:proofErr w:type="spellStart"/>
            <w:r>
              <w:rPr>
                <w:rFonts w:asciiTheme="majorHAnsi" w:hAnsiTheme="majorHAnsi" w:cs="Calibri"/>
              </w:rPr>
              <w:t>једном</w:t>
            </w:r>
            <w:proofErr w:type="spellEnd"/>
            <w:r>
              <w:rPr>
                <w:rFonts w:asciiTheme="majorHAnsi" w:hAnsiTheme="majorHAnsi" w:cs="Calibri"/>
              </w:rPr>
              <w:t xml:space="preserve"> </w:t>
            </w:r>
            <w:proofErr w:type="spellStart"/>
            <w:r>
              <w:rPr>
                <w:rFonts w:asciiTheme="majorHAnsi" w:hAnsiTheme="majorHAnsi" w:cs="Calibri"/>
              </w:rPr>
              <w:t>понављају</w:t>
            </w:r>
            <w:proofErr w:type="spellEnd"/>
            <w:r>
              <w:rPr>
                <w:rFonts w:asciiTheme="majorHAnsi" w:hAnsiTheme="majorHAnsi" w:cs="Calibri"/>
              </w:rPr>
              <w:t xml:space="preserve"> </w:t>
            </w:r>
            <w:proofErr w:type="spellStart"/>
            <w:r w:rsidRPr="00337026">
              <w:rPr>
                <w:rFonts w:asciiTheme="majorHAnsi" w:hAnsiTheme="majorHAnsi" w:cs="Calibri"/>
              </w:rPr>
              <w:t>циљане</w:t>
            </w:r>
            <w:proofErr w:type="spellEnd"/>
            <w:r w:rsidRPr="00337026">
              <w:rPr>
                <w:rFonts w:asciiTheme="majorHAnsi" w:hAnsiTheme="majorHAnsi" w:cs="Calibri"/>
              </w:rPr>
              <w:t xml:space="preserve"> </w:t>
            </w:r>
            <w:proofErr w:type="spellStart"/>
            <w:r w:rsidRPr="00337026">
              <w:rPr>
                <w:rFonts w:asciiTheme="majorHAnsi" w:hAnsiTheme="majorHAnsi" w:cs="Calibri"/>
              </w:rPr>
              <w:t>појмове</w:t>
            </w:r>
            <w:proofErr w:type="spellEnd"/>
            <w:r w:rsidRPr="00337026">
              <w:rPr>
                <w:rFonts w:asciiTheme="majorHAnsi" w:hAnsiTheme="majorHAnsi" w:cs="Calibri"/>
              </w:rPr>
              <w:t xml:space="preserve"> и </w:t>
            </w:r>
            <w:proofErr w:type="spellStart"/>
            <w:r w:rsidRPr="00337026">
              <w:rPr>
                <w:rFonts w:asciiTheme="majorHAnsi" w:hAnsiTheme="majorHAnsi" w:cs="Calibri"/>
              </w:rPr>
              <w:t>речи</w:t>
            </w:r>
            <w:proofErr w:type="spellEnd"/>
            <w:r w:rsidRPr="00337026">
              <w:rPr>
                <w:rFonts w:asciiTheme="majorHAnsi" w:hAnsiTheme="majorHAnsi" w:cs="Calibri"/>
              </w:rPr>
              <w:t xml:space="preserve">.  </w:t>
            </w:r>
          </w:p>
          <w:p w:rsidR="00FB43A8" w:rsidRPr="00337026" w:rsidRDefault="00FB43A8" w:rsidP="000578C4">
            <w:pPr>
              <w:spacing w:after="0"/>
              <w:rPr>
                <w:rFonts w:asciiTheme="majorHAnsi" w:hAnsiTheme="majorHAnsi"/>
              </w:rPr>
            </w:pPr>
            <w:r w:rsidRPr="00337026">
              <w:rPr>
                <w:rFonts w:asciiTheme="majorHAnsi" w:hAnsiTheme="majorHAnsi"/>
              </w:rPr>
              <w:t xml:space="preserve">   -Изводе покрете мимике. </w:t>
            </w:r>
          </w:p>
          <w:p w:rsidR="00FB43A8" w:rsidRPr="00F2131D" w:rsidRDefault="00FB43A8" w:rsidP="00F33A4B">
            <w:pPr>
              <w:spacing w:after="0"/>
              <w:rPr>
                <w:rFonts w:asciiTheme="majorHAnsi" w:hAnsiTheme="majorHAnsi"/>
                <w:lang/>
              </w:rPr>
            </w:pPr>
            <w:r w:rsidRPr="00337026">
              <w:rPr>
                <w:rFonts w:asciiTheme="majorHAnsi" w:hAnsiTheme="majorHAnsi"/>
              </w:rPr>
              <w:t xml:space="preserve">   -„</w:t>
            </w:r>
            <w:proofErr w:type="spellStart"/>
            <w:r w:rsidRPr="00337026">
              <w:rPr>
                <w:rFonts w:asciiTheme="majorHAnsi" w:hAnsiTheme="majorHAnsi"/>
              </w:rPr>
              <w:t>Глуме</w:t>
            </w:r>
            <w:proofErr w:type="spellEnd"/>
            <w:r w:rsidRPr="00337026">
              <w:rPr>
                <w:rFonts w:asciiTheme="majorHAnsi" w:hAnsiTheme="majorHAnsi"/>
              </w:rPr>
              <w:t xml:space="preserve">“ </w:t>
            </w:r>
            <w:proofErr w:type="spellStart"/>
            <w:r w:rsidRPr="00337026">
              <w:rPr>
                <w:rFonts w:asciiTheme="majorHAnsi" w:hAnsiTheme="majorHAnsi"/>
              </w:rPr>
              <w:t>по</w:t>
            </w:r>
            <w:proofErr w:type="spellEnd"/>
            <w:r w:rsidRPr="00337026">
              <w:rPr>
                <w:rFonts w:asciiTheme="majorHAnsi" w:hAnsiTheme="majorHAnsi"/>
              </w:rPr>
              <w:t xml:space="preserve"> </w:t>
            </w:r>
            <w:proofErr w:type="spellStart"/>
            <w:r w:rsidRPr="00337026">
              <w:rPr>
                <w:rFonts w:asciiTheme="majorHAnsi" w:hAnsiTheme="majorHAnsi"/>
              </w:rPr>
              <w:t>улогам</w:t>
            </w:r>
            <w:r>
              <w:rPr>
                <w:rFonts w:asciiTheme="majorHAnsi" w:hAnsiTheme="majorHAnsi"/>
              </w:rPr>
              <w:t>а</w:t>
            </w:r>
            <w:proofErr w:type="spellEnd"/>
            <w:r>
              <w:rPr>
                <w:rFonts w:asciiTheme="majorHAnsi" w:hAnsiTheme="majorHAnsi"/>
              </w:rPr>
              <w:t xml:space="preserve">, </w:t>
            </w:r>
            <w:proofErr w:type="spellStart"/>
            <w:r>
              <w:rPr>
                <w:rFonts w:asciiTheme="majorHAnsi" w:hAnsiTheme="majorHAnsi"/>
              </w:rPr>
              <w:t>разговарају</w:t>
            </w:r>
            <w:proofErr w:type="spellEnd"/>
            <w:r>
              <w:rPr>
                <w:rFonts w:asciiTheme="majorHAnsi" w:hAnsiTheme="majorHAnsi"/>
              </w:rPr>
              <w:t xml:space="preserve"> </w:t>
            </w:r>
            <w:proofErr w:type="spellStart"/>
            <w:r>
              <w:rPr>
                <w:rFonts w:asciiTheme="majorHAnsi" w:hAnsiTheme="majorHAnsi"/>
              </w:rPr>
              <w:t>са</w:t>
            </w:r>
            <w:proofErr w:type="spellEnd"/>
            <w:r>
              <w:rPr>
                <w:rFonts w:asciiTheme="majorHAnsi" w:hAnsiTheme="majorHAnsi"/>
              </w:rPr>
              <w:t xml:space="preserve"> </w:t>
            </w:r>
            <w:proofErr w:type="spellStart"/>
            <w:r>
              <w:rPr>
                <w:rFonts w:asciiTheme="majorHAnsi" w:hAnsiTheme="majorHAnsi"/>
              </w:rPr>
              <w:t>наставником</w:t>
            </w:r>
            <w:proofErr w:type="spellEnd"/>
            <w:r>
              <w:rPr>
                <w:rFonts w:asciiTheme="majorHAnsi" w:hAnsiTheme="majorHAnsi"/>
              </w:rPr>
              <w:t xml:space="preserve"> </w:t>
            </w:r>
            <w:r>
              <w:rPr>
                <w:rFonts w:asciiTheme="majorHAnsi" w:hAnsiTheme="majorHAnsi"/>
                <w:lang/>
              </w:rPr>
              <w:t>и</w:t>
            </w:r>
          </w:p>
          <w:p w:rsidR="00FB43A8" w:rsidRPr="00F2131D" w:rsidRDefault="00FB43A8" w:rsidP="00F33A4B">
            <w:pPr>
              <w:spacing w:after="0"/>
              <w:rPr>
                <w:rFonts w:asciiTheme="majorHAnsi" w:hAnsiTheme="majorHAnsi"/>
                <w:lang/>
              </w:rPr>
            </w:pPr>
            <w:r>
              <w:rPr>
                <w:rFonts w:asciiTheme="majorHAnsi" w:hAnsiTheme="majorHAnsi"/>
                <w:lang/>
              </w:rPr>
              <w:t xml:space="preserve">      између </w:t>
            </w:r>
            <w:proofErr w:type="spellStart"/>
            <w:r w:rsidRPr="00337026">
              <w:rPr>
                <w:rFonts w:asciiTheme="majorHAnsi" w:hAnsiTheme="majorHAnsi"/>
              </w:rPr>
              <w:t>себе</w:t>
            </w:r>
            <w:proofErr w:type="spellEnd"/>
            <w:r>
              <w:rPr>
                <w:rFonts w:asciiTheme="majorHAnsi" w:hAnsiTheme="majorHAnsi"/>
                <w:lang/>
              </w:rPr>
              <w:t>.</w:t>
            </w:r>
          </w:p>
          <w:p w:rsidR="00FB43A8" w:rsidRPr="00337026" w:rsidRDefault="00FB43A8" w:rsidP="00F33A4B">
            <w:pPr>
              <w:spacing w:after="0"/>
              <w:rPr>
                <w:rFonts w:asciiTheme="majorHAnsi" w:eastAsia="Arial" w:hAnsiTheme="majorHAnsi" w:cs="Times New Roman"/>
                <w:bCs/>
                <w:color w:val="404040" w:themeColor="text1" w:themeTint="BF"/>
                <w:kern w:val="24"/>
              </w:rPr>
            </w:pPr>
            <w:r w:rsidRPr="00337026">
              <w:rPr>
                <w:rFonts w:asciiTheme="majorHAnsi" w:hAnsiTheme="majorHAnsi"/>
              </w:rPr>
              <w:t xml:space="preserve"> </w:t>
            </w:r>
            <w:r>
              <w:rPr>
                <w:rFonts w:asciiTheme="majorHAnsi" w:hAnsiTheme="majorHAnsi"/>
              </w:rPr>
              <w:t xml:space="preserve"> </w:t>
            </w:r>
            <w:r w:rsidRPr="00337026">
              <w:rPr>
                <w:rFonts w:asciiTheme="majorHAnsi" w:hAnsiTheme="majorHAnsi"/>
              </w:rPr>
              <w:t xml:space="preserve"> </w:t>
            </w:r>
            <w:r w:rsidRPr="00337026">
              <w:rPr>
                <w:rFonts w:asciiTheme="majorHAnsi" w:eastAsia="Arial" w:hAnsiTheme="majorHAnsi" w:cs="Times New Roman"/>
                <w:bCs/>
                <w:color w:val="404040" w:themeColor="text1" w:themeTint="BF"/>
                <w:kern w:val="24"/>
              </w:rPr>
              <w:t>-</w:t>
            </w:r>
            <w:proofErr w:type="spellStart"/>
            <w:r w:rsidRPr="00337026">
              <w:rPr>
                <w:rFonts w:asciiTheme="majorHAnsi" w:eastAsia="Arial" w:hAnsiTheme="majorHAnsi" w:cs="Times New Roman"/>
                <w:bCs/>
                <w:color w:val="404040" w:themeColor="text1" w:themeTint="BF"/>
                <w:kern w:val="24"/>
              </w:rPr>
              <w:t>Слушају</w:t>
            </w:r>
            <w:proofErr w:type="spellEnd"/>
            <w:r w:rsidRPr="00337026">
              <w:rPr>
                <w:rFonts w:asciiTheme="majorHAnsi" w:eastAsia="Arial" w:hAnsiTheme="majorHAnsi" w:cs="Times New Roman"/>
                <w:bCs/>
                <w:color w:val="404040" w:themeColor="text1" w:themeTint="BF"/>
                <w:kern w:val="24"/>
              </w:rPr>
              <w:t xml:space="preserve"> </w:t>
            </w:r>
            <w:proofErr w:type="spellStart"/>
            <w:proofErr w:type="gramStart"/>
            <w:r w:rsidRPr="00337026">
              <w:rPr>
                <w:rFonts w:asciiTheme="majorHAnsi" w:eastAsia="Arial" w:hAnsiTheme="majorHAnsi" w:cs="Times New Roman"/>
                <w:bCs/>
                <w:color w:val="404040" w:themeColor="text1" w:themeTint="BF"/>
                <w:kern w:val="24"/>
              </w:rPr>
              <w:t>упутства</w:t>
            </w:r>
            <w:proofErr w:type="spellEnd"/>
            <w:r w:rsidRPr="00337026">
              <w:rPr>
                <w:rFonts w:asciiTheme="majorHAnsi" w:eastAsia="Arial" w:hAnsiTheme="majorHAnsi" w:cs="Times New Roman"/>
                <w:bCs/>
                <w:color w:val="404040" w:themeColor="text1" w:themeTint="BF"/>
                <w:kern w:val="24"/>
              </w:rPr>
              <w:t xml:space="preserve">  у</w:t>
            </w:r>
            <w:proofErr w:type="gram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вези</w:t>
            </w:r>
            <w:proofErr w:type="spell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са</w:t>
            </w:r>
            <w:proofErr w:type="spell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домаћим</w:t>
            </w:r>
            <w:proofErr w:type="spellEnd"/>
            <w:r w:rsidRPr="00337026">
              <w:rPr>
                <w:rFonts w:asciiTheme="majorHAnsi" w:eastAsia="Arial" w:hAnsiTheme="majorHAnsi" w:cs="Times New Roman"/>
                <w:bCs/>
                <w:color w:val="404040" w:themeColor="text1" w:themeTint="BF"/>
                <w:kern w:val="24"/>
              </w:rPr>
              <w:t xml:space="preserve"> </w:t>
            </w:r>
            <w:proofErr w:type="spellStart"/>
            <w:r w:rsidRPr="00337026">
              <w:rPr>
                <w:rFonts w:asciiTheme="majorHAnsi" w:eastAsia="Arial" w:hAnsiTheme="majorHAnsi" w:cs="Times New Roman"/>
                <w:bCs/>
                <w:color w:val="404040" w:themeColor="text1" w:themeTint="BF"/>
                <w:kern w:val="24"/>
              </w:rPr>
              <w:t>задатком</w:t>
            </w:r>
            <w:proofErr w:type="spellEnd"/>
            <w:r w:rsidRPr="00337026">
              <w:rPr>
                <w:rFonts w:asciiTheme="majorHAnsi" w:eastAsia="Arial" w:hAnsiTheme="majorHAnsi" w:cs="Times New Roman"/>
                <w:bCs/>
                <w:color w:val="404040" w:themeColor="text1" w:themeTint="BF"/>
                <w:kern w:val="24"/>
              </w:rPr>
              <w:t>.</w:t>
            </w:r>
          </w:p>
        </w:tc>
      </w:tr>
      <w:tr w:rsidR="00FB43A8" w:rsidRPr="002839AC" w:rsidTr="00FB43A8">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t>1</w:t>
            </w:r>
            <w:r>
              <w:rPr>
                <w:rFonts w:asciiTheme="majorHAnsi" w:hAnsiTheme="majorHAnsi" w:cs="Times New Roman"/>
                <w:b/>
                <w:color w:val="404040" w:themeColor="text1" w:themeTint="BF"/>
              </w:rPr>
              <w:t>4</w:t>
            </w:r>
            <w:r w:rsidRPr="002839AC">
              <w:rPr>
                <w:rFonts w:asciiTheme="majorHAnsi" w:hAnsiTheme="majorHAnsi" w:cs="Times New Roman"/>
                <w:b/>
                <w:color w:val="404040" w:themeColor="text1" w:themeTint="BF"/>
              </w:rPr>
              <w:t>. Линкови</w:t>
            </w:r>
            <w:r w:rsidRPr="008545D1">
              <w:rPr>
                <w:rFonts w:asciiTheme="majorHAnsi" w:hAnsiTheme="majorHAnsi" w:cs="Times New Roman"/>
                <w:b/>
                <w:color w:val="FF0000"/>
              </w:rPr>
              <w:t>**</w:t>
            </w:r>
          </w:p>
          <w:p w:rsidR="00FB43A8" w:rsidRPr="002839AC" w:rsidRDefault="00FB43A8" w:rsidP="00CE16E6">
            <w:pPr>
              <w:numPr>
                <w:ilvl w:val="0"/>
                <w:numId w:val="1"/>
              </w:numPr>
              <w:tabs>
                <w:tab w:val="clear" w:pos="720"/>
                <w:tab w:val="num" w:pos="165"/>
              </w:tabs>
              <w:spacing w:after="0" w:line="240" w:lineRule="auto"/>
              <w:ind w:left="165" w:hanging="90"/>
              <w:rPr>
                <w:rFonts w:asciiTheme="majorHAnsi" w:hAnsiTheme="majorHAnsi" w:cs="Times New Roman"/>
                <w:color w:val="404040" w:themeColor="text1" w:themeTint="BF"/>
              </w:rPr>
            </w:pPr>
            <w:r>
              <w:rPr>
                <w:rFonts w:asciiTheme="majorHAnsi" w:hAnsiTheme="majorHAnsi" w:cs="Times New Roman"/>
                <w:color w:val="404040" w:themeColor="text1" w:themeTint="BF"/>
              </w:rPr>
              <w:t xml:space="preserve"> ка презентацији која прати час</w:t>
            </w:r>
          </w:p>
          <w:p w:rsidR="00FB43A8" w:rsidRPr="002839AC" w:rsidRDefault="00FB43A8" w:rsidP="00CE16E6">
            <w:pPr>
              <w:numPr>
                <w:ilvl w:val="0"/>
                <w:numId w:val="1"/>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дигиталном образовном садржају</w:t>
            </w:r>
            <w:r>
              <w:rPr>
                <w:rFonts w:asciiTheme="majorHAnsi" w:hAnsiTheme="majorHAnsi" w:cs="Times New Roman"/>
                <w:color w:val="404040" w:themeColor="text1" w:themeTint="BF"/>
              </w:rPr>
              <w:t xml:space="preserve"> / алатима / апликацијама</w:t>
            </w:r>
          </w:p>
          <w:p w:rsidR="00FB43A8" w:rsidRPr="002839AC" w:rsidRDefault="00FB43A8" w:rsidP="00CE16E6">
            <w:pPr>
              <w:numPr>
                <w:ilvl w:val="0"/>
                <w:numId w:val="1"/>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свим осталим онлајн садржајима који дају увид у припрему за час и његову реализацију</w:t>
            </w:r>
          </w:p>
        </w:tc>
        <w:tc>
          <w:tcPr>
            <w:tcW w:w="3623" w:type="pct"/>
            <w:gridSpan w:val="6"/>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B43A8" w:rsidRPr="00112C8E" w:rsidRDefault="00FB43A8" w:rsidP="00994170">
            <w:pPr>
              <w:spacing w:after="0"/>
              <w:rPr>
                <w:rFonts w:asciiTheme="majorHAnsi" w:hAnsiTheme="majorHAnsi" w:cs="Calibri"/>
                <w:bCs/>
              </w:rPr>
            </w:pPr>
            <w:r w:rsidRPr="00112C8E">
              <w:rPr>
                <w:rFonts w:asciiTheme="majorHAnsi" w:hAnsiTheme="majorHAnsi" w:cs="Calibri"/>
                <w:bCs/>
              </w:rPr>
              <w:t>-(видео са песмом  “People work”)</w:t>
            </w:r>
          </w:p>
          <w:p w:rsidR="00FB43A8" w:rsidRPr="00112C8E" w:rsidRDefault="00FB43A8" w:rsidP="00C230FD">
            <w:pPr>
              <w:spacing w:after="0"/>
              <w:rPr>
                <w:rFonts w:asciiTheme="majorHAnsi" w:hAnsiTheme="majorHAnsi" w:cs="Calibri"/>
              </w:rPr>
            </w:pPr>
            <w:hyperlink r:id="rId5" w:history="1">
              <w:r w:rsidRPr="00112C8E">
                <w:rPr>
                  <w:rStyle w:val="Hyperlink"/>
                  <w:rFonts w:asciiTheme="majorHAnsi" w:hAnsiTheme="majorHAnsi" w:cs="Calibri"/>
                  <w:bCs/>
                </w:rPr>
                <w:t>https://www.youtube.com/watch?v=ORGLQudvMWE</w:t>
              </w:r>
            </w:hyperlink>
          </w:p>
          <w:p w:rsidR="00FB43A8" w:rsidRPr="00B16AFE" w:rsidRDefault="00FB43A8" w:rsidP="00B16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lang/>
              </w:rPr>
            </w:pPr>
            <w:r>
              <w:rPr>
                <w:rFonts w:asciiTheme="majorHAnsi" w:hAnsiTheme="majorHAnsi" w:cs="Calibri"/>
              </w:rPr>
              <w:t>-(job flashcards)</w:t>
            </w:r>
            <w:r w:rsidR="00B16AFE">
              <w:rPr>
                <w:rFonts w:asciiTheme="majorHAnsi" w:hAnsiTheme="majorHAnsi" w:cs="Calibri"/>
                <w:lang/>
              </w:rPr>
              <w:t xml:space="preserve">- </w:t>
            </w:r>
            <w:proofErr w:type="spellStart"/>
            <w:r w:rsidR="00B16AFE">
              <w:rPr>
                <w:rFonts w:asciiTheme="majorHAnsi" w:hAnsiTheme="majorHAnsi"/>
              </w:rPr>
              <w:t>флеш</w:t>
            </w:r>
            <w:proofErr w:type="spellEnd"/>
            <w:r w:rsidR="00B16AFE">
              <w:rPr>
                <w:rFonts w:asciiTheme="majorHAnsi" w:hAnsiTheme="majorHAnsi"/>
              </w:rPr>
              <w:t xml:space="preserve"> </w:t>
            </w:r>
            <w:proofErr w:type="spellStart"/>
            <w:r w:rsidR="00B16AFE">
              <w:rPr>
                <w:rFonts w:asciiTheme="majorHAnsi" w:hAnsiTheme="majorHAnsi"/>
              </w:rPr>
              <w:t>картиц</w:t>
            </w:r>
            <w:proofErr w:type="spellEnd"/>
            <w:r w:rsidR="00B16AFE">
              <w:rPr>
                <w:rFonts w:asciiTheme="majorHAnsi" w:hAnsiTheme="majorHAnsi"/>
                <w:lang/>
              </w:rPr>
              <w:t>е</w:t>
            </w:r>
            <w:r w:rsidR="00B16AFE">
              <w:rPr>
                <w:rFonts w:asciiTheme="majorHAnsi" w:hAnsiTheme="majorHAnsi"/>
              </w:rPr>
              <w:t>“</w:t>
            </w:r>
            <w:r w:rsidR="00B16AFE">
              <w:rPr>
                <w:rFonts w:asciiTheme="majorHAnsi" w:hAnsiTheme="majorHAnsi"/>
                <w:lang/>
              </w:rPr>
              <w:t xml:space="preserve"> занимања</w:t>
            </w:r>
          </w:p>
          <w:p w:rsidR="00FB43A8" w:rsidRPr="00112C8E" w:rsidRDefault="00FB43A8" w:rsidP="00FA7E61">
            <w:pPr>
              <w:spacing w:after="0"/>
              <w:rPr>
                <w:rFonts w:asciiTheme="majorHAnsi" w:eastAsia="Arial" w:hAnsiTheme="majorHAnsi" w:cs="Times New Roman"/>
                <w:bCs/>
                <w:color w:val="404040" w:themeColor="text1" w:themeTint="BF"/>
                <w:kern w:val="24"/>
              </w:rPr>
            </w:pPr>
            <w:hyperlink r:id="rId6" w:history="1">
              <w:r w:rsidRPr="00112C8E">
                <w:rPr>
                  <w:rStyle w:val="Hyperlink"/>
                  <w:rFonts w:asciiTheme="majorHAnsi" w:eastAsia="Arial" w:hAnsiTheme="majorHAnsi" w:cs="Times New Roman"/>
                  <w:bCs/>
                  <w:kern w:val="24"/>
                </w:rPr>
                <w:t>https://drive.google.com/file/d/1-1CCJL_WQRUlcZNzWwqriyq4WF-qpD-6/view?usp=sharing</w:t>
              </w:r>
            </w:hyperlink>
          </w:p>
          <w:p w:rsidR="00FB43A8" w:rsidRPr="00112C8E" w:rsidRDefault="00FB43A8" w:rsidP="00FA7E61">
            <w:pPr>
              <w:spacing w:after="0"/>
              <w:rPr>
                <w:rFonts w:asciiTheme="majorHAnsi" w:eastAsia="Arial" w:hAnsiTheme="majorHAnsi" w:cs="Times New Roman"/>
                <w:bCs/>
                <w:color w:val="404040" w:themeColor="text1" w:themeTint="BF"/>
                <w:kern w:val="24"/>
              </w:rPr>
            </w:pPr>
            <w:r w:rsidRPr="00112C8E">
              <w:rPr>
                <w:rFonts w:asciiTheme="majorHAnsi" w:eastAsia="Arial" w:hAnsiTheme="majorHAnsi" w:cs="Times New Roman"/>
                <w:bCs/>
                <w:color w:val="404040" w:themeColor="text1" w:themeTint="BF"/>
                <w:kern w:val="24"/>
              </w:rPr>
              <w:t>-(handout) – лист папира на коме допуњавају речи из песмице које недостају</w:t>
            </w:r>
          </w:p>
          <w:p w:rsidR="00FB43A8" w:rsidRPr="00112C8E" w:rsidRDefault="00FB43A8" w:rsidP="00617373">
            <w:pPr>
              <w:spacing w:after="0"/>
              <w:rPr>
                <w:rFonts w:asciiTheme="majorHAnsi" w:eastAsia="Arial" w:hAnsiTheme="majorHAnsi" w:cs="Times New Roman"/>
                <w:bCs/>
                <w:color w:val="404040" w:themeColor="text1" w:themeTint="BF"/>
                <w:kern w:val="24"/>
              </w:rPr>
            </w:pPr>
            <w:hyperlink r:id="rId7" w:history="1"/>
            <w:r>
              <w:t xml:space="preserve"> </w:t>
            </w:r>
            <w:r w:rsidRPr="00112C8E">
              <w:rPr>
                <w:rFonts w:asciiTheme="majorHAnsi" w:eastAsia="Arial" w:hAnsiTheme="majorHAnsi" w:cs="Times New Roman"/>
                <w:bCs/>
                <w:color w:val="404040" w:themeColor="text1" w:themeTint="BF"/>
                <w:kern w:val="24"/>
              </w:rPr>
              <w:t xml:space="preserve"> </w:t>
            </w:r>
            <w:hyperlink r:id="rId8" w:history="1">
              <w:r w:rsidRPr="00DC24F7">
                <w:rPr>
                  <w:rStyle w:val="Hyperlink"/>
                  <w:rFonts w:asciiTheme="majorHAnsi" w:eastAsia="Arial" w:hAnsiTheme="majorHAnsi" w:cs="Times New Roman"/>
                  <w:bCs/>
                  <w:kern w:val="24"/>
                </w:rPr>
                <w:t>https://drive.google.com/file/d/1pUTdqIkNMgrENRBz8p2S0ivoUcvwuAKD/view?usp=sharing</w:t>
              </w:r>
            </w:hyperlink>
            <w:r>
              <w:rPr>
                <w:rFonts w:asciiTheme="majorHAnsi" w:eastAsia="Arial" w:hAnsiTheme="majorHAnsi" w:cs="Times New Roman"/>
                <w:bCs/>
                <w:color w:val="404040" w:themeColor="text1" w:themeTint="BF"/>
                <w:kern w:val="24"/>
              </w:rPr>
              <w:t xml:space="preserve"> </w:t>
            </w:r>
          </w:p>
        </w:tc>
      </w:tr>
      <w:tr w:rsidR="00FB43A8" w:rsidRPr="002839AC" w:rsidTr="00FB43A8">
        <w:trPr>
          <w:trHeight w:val="989"/>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FB43A8" w:rsidRPr="002839AC" w:rsidRDefault="00FB43A8" w:rsidP="004B0F4F">
            <w:pPr>
              <w:spacing w:after="0" w:line="240" w:lineRule="auto"/>
              <w:rPr>
                <w:rFonts w:asciiTheme="majorHAnsi" w:eastAsia="Times New Roman" w:hAnsiTheme="majorHAnsi" w:cs="Times New Roman"/>
                <w:b/>
                <w:color w:val="404040" w:themeColor="text1" w:themeTint="BF"/>
                <w:sz w:val="24"/>
                <w:szCs w:val="24"/>
              </w:rPr>
            </w:pPr>
            <w:r w:rsidRPr="002839AC">
              <w:rPr>
                <w:rFonts w:asciiTheme="majorHAnsi" w:eastAsia="Arial" w:hAnsiTheme="majorHAnsi" w:cs="Times New Roman"/>
                <w:b/>
                <w:color w:val="404040" w:themeColor="text1" w:themeTint="BF"/>
                <w:kern w:val="24"/>
                <w:sz w:val="24"/>
                <w:szCs w:val="24"/>
              </w:rPr>
              <w:t>1</w:t>
            </w:r>
            <w:r>
              <w:rPr>
                <w:rFonts w:asciiTheme="majorHAnsi" w:eastAsia="Arial" w:hAnsiTheme="majorHAnsi" w:cs="Times New Roman"/>
                <w:b/>
                <w:color w:val="404040" w:themeColor="text1" w:themeTint="BF"/>
                <w:kern w:val="24"/>
                <w:sz w:val="24"/>
                <w:szCs w:val="24"/>
              </w:rPr>
              <w:t>5</w:t>
            </w:r>
            <w:r w:rsidRPr="002839AC">
              <w:rPr>
                <w:rFonts w:asciiTheme="majorHAnsi" w:eastAsia="Arial" w:hAnsiTheme="majorHAnsi" w:cs="Times New Roman"/>
                <w:b/>
                <w:color w:val="404040" w:themeColor="text1" w:themeTint="BF"/>
                <w:kern w:val="24"/>
                <w:sz w:val="24"/>
                <w:szCs w:val="24"/>
              </w:rPr>
              <w:t>. Начини провере остварености исхода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FB43A8" w:rsidRPr="00E5462D" w:rsidRDefault="00FB43A8" w:rsidP="006566A0">
            <w:pPr>
              <w:pStyle w:val="ListParagraph"/>
              <w:spacing w:after="0" w:line="240" w:lineRule="auto"/>
              <w:ind w:left="7"/>
              <w:rPr>
                <w:rFonts w:asciiTheme="majorHAnsi" w:eastAsia="Times New Roman" w:hAnsiTheme="majorHAnsi" w:cs="Times New Roman"/>
                <w:sz w:val="24"/>
                <w:szCs w:val="24"/>
              </w:rPr>
            </w:pPr>
            <w:r w:rsidRPr="00E5462D">
              <w:rPr>
                <w:rFonts w:asciiTheme="majorHAnsi" w:eastAsia="Times New Roman" w:hAnsiTheme="majorHAnsi" w:cs="Times New Roman"/>
                <w:sz w:val="24"/>
                <w:szCs w:val="24"/>
              </w:rPr>
              <w:t>-</w:t>
            </w:r>
            <w:proofErr w:type="spellStart"/>
            <w:r w:rsidRPr="00E5462D">
              <w:rPr>
                <w:rFonts w:asciiTheme="majorHAnsi" w:eastAsia="Times New Roman" w:hAnsiTheme="majorHAnsi" w:cs="Times New Roman"/>
                <w:sz w:val="24"/>
                <w:szCs w:val="24"/>
              </w:rPr>
              <w:t>Пратити</w:t>
            </w:r>
            <w:proofErr w:type="spellEnd"/>
            <w:r w:rsidRPr="00E5462D">
              <w:rPr>
                <w:rFonts w:asciiTheme="majorHAnsi" w:eastAsia="Times New Roman" w:hAnsiTheme="majorHAnsi" w:cs="Times New Roman"/>
                <w:sz w:val="24"/>
                <w:szCs w:val="24"/>
              </w:rPr>
              <w:t xml:space="preserve"> и </w:t>
            </w:r>
            <w:proofErr w:type="spellStart"/>
            <w:r w:rsidRPr="00E5462D">
              <w:rPr>
                <w:rFonts w:asciiTheme="majorHAnsi" w:eastAsia="Times New Roman" w:hAnsiTheme="majorHAnsi" w:cs="Times New Roman"/>
                <w:sz w:val="24"/>
                <w:szCs w:val="24"/>
              </w:rPr>
              <w:t>евидентирати</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активност</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ученика</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на</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часу</w:t>
            </w:r>
            <w:proofErr w:type="spellEnd"/>
            <w:r w:rsidRPr="00E5462D">
              <w:rPr>
                <w:rFonts w:asciiTheme="majorHAnsi" w:eastAsia="Times New Roman" w:hAnsiTheme="majorHAnsi" w:cs="Times New Roman"/>
                <w:sz w:val="24"/>
                <w:szCs w:val="24"/>
              </w:rPr>
              <w:t>.</w:t>
            </w:r>
          </w:p>
          <w:p w:rsidR="00FB43A8" w:rsidRPr="00E5462D" w:rsidRDefault="00FB43A8" w:rsidP="006566A0">
            <w:pPr>
              <w:pStyle w:val="ListParagraph"/>
              <w:spacing w:after="0" w:line="240" w:lineRule="auto"/>
              <w:ind w:left="7"/>
              <w:rPr>
                <w:rFonts w:asciiTheme="majorHAnsi" w:eastAsia="Times New Roman" w:hAnsiTheme="majorHAnsi" w:cs="Times New Roman"/>
                <w:sz w:val="24"/>
                <w:szCs w:val="24"/>
              </w:rPr>
            </w:pPr>
            <w:r w:rsidRPr="00E5462D">
              <w:rPr>
                <w:rFonts w:asciiTheme="majorHAnsi" w:eastAsia="Times New Roman" w:hAnsiTheme="majorHAnsi" w:cs="Times New Roman"/>
                <w:sz w:val="24"/>
                <w:szCs w:val="24"/>
              </w:rPr>
              <w:t>-</w:t>
            </w:r>
            <w:proofErr w:type="spellStart"/>
            <w:r w:rsidRPr="00E5462D">
              <w:rPr>
                <w:rFonts w:asciiTheme="majorHAnsi" w:eastAsia="Times New Roman" w:hAnsiTheme="majorHAnsi" w:cs="Times New Roman"/>
                <w:sz w:val="24"/>
                <w:szCs w:val="24"/>
              </w:rPr>
              <w:t>Прoверити</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израду</w:t>
            </w:r>
            <w:proofErr w:type="spellEnd"/>
            <w:r w:rsidRPr="00E5462D">
              <w:rPr>
                <w:rFonts w:asciiTheme="majorHAnsi" w:eastAsia="Times New Roman" w:hAnsiTheme="majorHAnsi" w:cs="Times New Roman"/>
                <w:sz w:val="24"/>
                <w:szCs w:val="24"/>
              </w:rPr>
              <w:t xml:space="preserve"> и </w:t>
            </w:r>
            <w:proofErr w:type="spellStart"/>
            <w:r w:rsidRPr="00E5462D">
              <w:rPr>
                <w:rFonts w:asciiTheme="majorHAnsi" w:eastAsia="Times New Roman" w:hAnsiTheme="majorHAnsi" w:cs="Times New Roman"/>
                <w:sz w:val="24"/>
                <w:szCs w:val="24"/>
              </w:rPr>
              <w:t>представљање</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домаћег</w:t>
            </w:r>
            <w:proofErr w:type="spellEnd"/>
            <w:r w:rsidRPr="00E5462D">
              <w:rPr>
                <w:rFonts w:asciiTheme="majorHAnsi" w:eastAsia="Times New Roman" w:hAnsiTheme="majorHAnsi" w:cs="Times New Roman"/>
                <w:sz w:val="24"/>
                <w:szCs w:val="24"/>
              </w:rPr>
              <w:t xml:space="preserve"> </w:t>
            </w:r>
            <w:proofErr w:type="spellStart"/>
            <w:r w:rsidRPr="00E5462D">
              <w:rPr>
                <w:rFonts w:asciiTheme="majorHAnsi" w:eastAsia="Times New Roman" w:hAnsiTheme="majorHAnsi" w:cs="Times New Roman"/>
                <w:sz w:val="24"/>
                <w:szCs w:val="24"/>
              </w:rPr>
              <w:t>задатка</w:t>
            </w:r>
            <w:proofErr w:type="spellEnd"/>
            <w:r w:rsidRPr="00E5462D">
              <w:rPr>
                <w:rFonts w:asciiTheme="majorHAnsi" w:eastAsia="Times New Roman" w:hAnsiTheme="majorHAnsi" w:cs="Times New Roman"/>
                <w:sz w:val="24"/>
                <w:szCs w:val="24"/>
              </w:rPr>
              <w:t xml:space="preserve">. </w:t>
            </w:r>
          </w:p>
          <w:p w:rsidR="00FB43A8" w:rsidRPr="00E5462D" w:rsidRDefault="00FB43A8" w:rsidP="00E5462D">
            <w:pPr>
              <w:pStyle w:val="ListParagraph"/>
              <w:spacing w:after="0" w:line="240" w:lineRule="auto"/>
              <w:ind w:left="7"/>
              <w:rPr>
                <w:rFonts w:asciiTheme="majorHAnsi" w:eastAsia="Times New Roman" w:hAnsiTheme="majorHAnsi" w:cs="Times New Roman"/>
                <w:color w:val="404040" w:themeColor="text1" w:themeTint="BF"/>
                <w:sz w:val="24"/>
                <w:szCs w:val="24"/>
              </w:rPr>
            </w:pPr>
            <w:r w:rsidRPr="00E5462D">
              <w:rPr>
                <w:rFonts w:asciiTheme="majorHAnsi" w:eastAsia="Times New Roman" w:hAnsiTheme="majorHAnsi" w:cs="Times New Roman"/>
                <w:sz w:val="24"/>
                <w:szCs w:val="24"/>
              </w:rPr>
              <w:t xml:space="preserve">-Пратити употребу циљаног вокабулара касније у примени, у другим контекстима. </w:t>
            </w:r>
          </w:p>
        </w:tc>
      </w:tr>
      <w:tr w:rsidR="00FB43A8" w:rsidRPr="002839AC" w:rsidTr="00B55926">
        <w:trPr>
          <w:trHeight w:val="1223"/>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Pr="002839AC" w:rsidRDefault="00FB43A8" w:rsidP="004B0F4F">
            <w:pPr>
              <w:spacing w:after="0" w:line="240" w:lineRule="auto"/>
              <w:rPr>
                <w:rFonts w:asciiTheme="majorHAnsi" w:eastAsia="Arial" w:hAnsiTheme="majorHAnsi" w:cs="Times New Roman"/>
                <w:b/>
                <w:color w:val="404040" w:themeColor="text1" w:themeTint="BF"/>
                <w:kern w:val="24"/>
                <w:sz w:val="24"/>
                <w:szCs w:val="24"/>
              </w:rPr>
            </w:pPr>
            <w:r>
              <w:rPr>
                <w:rFonts w:asciiTheme="majorHAnsi" w:eastAsia="Arial" w:hAnsiTheme="majorHAnsi" w:cs="Times New Roman"/>
                <w:b/>
                <w:color w:val="404040" w:themeColor="text1" w:themeTint="BF"/>
                <w:kern w:val="24"/>
                <w:sz w:val="24"/>
                <w:szCs w:val="24"/>
              </w:rPr>
              <w:t xml:space="preserve">16. Остало </w:t>
            </w:r>
            <w:r w:rsidRPr="00EA0A0E">
              <w:rPr>
                <w:rFonts w:asciiTheme="majorHAnsi" w:eastAsia="Arial" w:hAnsiTheme="majorHAnsi" w:cs="Times New Roman"/>
                <w:color w:val="404040" w:themeColor="text1" w:themeTint="BF"/>
                <w:kern w:val="24"/>
                <w:sz w:val="24"/>
                <w:szCs w:val="24"/>
              </w:rPr>
              <w:t>(</w:t>
            </w:r>
            <w:r w:rsidRPr="002839AC">
              <w:rPr>
                <w:rFonts w:ascii="Times New Roman" w:hAnsi="Times New Roman" w:cs="Times New Roman"/>
                <w:sz w:val="24"/>
                <w:szCs w:val="24"/>
              </w:rPr>
              <w:t>нпр. стандарди, кључни појмови, корелација, међупредметне компетенције и сл.</w:t>
            </w:r>
            <w:r>
              <w:rPr>
                <w:rFonts w:ascii="Times New Roman" w:hAnsi="Times New Roman" w:cs="Times New Roman"/>
                <w:sz w:val="24"/>
                <w:szCs w:val="24"/>
              </w:rPr>
              <w:t>)</w:t>
            </w:r>
            <w:r w:rsidRPr="00EA0A0E">
              <w:rPr>
                <w:rFonts w:ascii="Times New Roman" w:hAnsi="Times New Roman" w:cs="Times New Roman"/>
                <w:color w:val="FF0000"/>
                <w:sz w:val="24"/>
                <w:szCs w:val="24"/>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FB43A8" w:rsidRPr="001F532F" w:rsidRDefault="001F532F" w:rsidP="001F532F">
            <w:pPr>
              <w:spacing w:after="0"/>
              <w:rPr>
                <w:rFonts w:asciiTheme="majorHAnsi" w:hAnsiTheme="majorHAnsi"/>
              </w:rPr>
            </w:pPr>
            <w:r w:rsidRPr="001F532F">
              <w:rPr>
                <w:rFonts w:asciiTheme="majorHAnsi" w:hAnsiTheme="majorHAnsi"/>
                <w:lang/>
              </w:rPr>
              <w:t>-</w:t>
            </w:r>
            <w:proofErr w:type="spellStart"/>
            <w:r w:rsidR="00FB43A8" w:rsidRPr="001F532F">
              <w:rPr>
                <w:rFonts w:asciiTheme="majorHAnsi" w:hAnsiTheme="majorHAnsi"/>
              </w:rPr>
              <w:t>Корелација</w:t>
            </w:r>
            <w:proofErr w:type="spellEnd"/>
            <w:r w:rsidR="00FB43A8" w:rsidRPr="001F532F">
              <w:rPr>
                <w:rFonts w:asciiTheme="majorHAnsi" w:hAnsiTheme="majorHAnsi"/>
                <w:b/>
              </w:rPr>
              <w:t xml:space="preserve">:  </w:t>
            </w:r>
            <w:proofErr w:type="spellStart"/>
            <w:r w:rsidR="00FB43A8" w:rsidRPr="001F532F">
              <w:rPr>
                <w:rFonts w:asciiTheme="majorHAnsi" w:hAnsiTheme="majorHAnsi"/>
              </w:rPr>
              <w:t>српски</w:t>
            </w:r>
            <w:proofErr w:type="spellEnd"/>
            <w:r w:rsidR="00FB43A8" w:rsidRPr="001F532F">
              <w:rPr>
                <w:rFonts w:asciiTheme="majorHAnsi" w:hAnsiTheme="majorHAnsi"/>
              </w:rPr>
              <w:t xml:space="preserve"> </w:t>
            </w:r>
            <w:proofErr w:type="spellStart"/>
            <w:r w:rsidR="00FB43A8" w:rsidRPr="001F532F">
              <w:rPr>
                <w:rFonts w:asciiTheme="majorHAnsi" w:hAnsiTheme="majorHAnsi"/>
              </w:rPr>
              <w:t>језик</w:t>
            </w:r>
            <w:proofErr w:type="spellEnd"/>
            <w:r w:rsidR="00FB43A8" w:rsidRPr="001F532F">
              <w:rPr>
                <w:rFonts w:asciiTheme="majorHAnsi" w:hAnsiTheme="majorHAnsi"/>
              </w:rPr>
              <w:t xml:space="preserve">,  </w:t>
            </w:r>
            <w:proofErr w:type="spellStart"/>
            <w:r w:rsidR="00FB43A8" w:rsidRPr="001F532F">
              <w:rPr>
                <w:rFonts w:asciiTheme="majorHAnsi" w:hAnsiTheme="majorHAnsi"/>
              </w:rPr>
              <w:t>природа</w:t>
            </w:r>
            <w:proofErr w:type="spellEnd"/>
            <w:r w:rsidR="00FB43A8" w:rsidRPr="001F532F">
              <w:rPr>
                <w:rFonts w:asciiTheme="majorHAnsi" w:hAnsiTheme="majorHAnsi"/>
              </w:rPr>
              <w:t xml:space="preserve"> и </w:t>
            </w:r>
            <w:proofErr w:type="spellStart"/>
            <w:r w:rsidR="00FB43A8" w:rsidRPr="001F532F">
              <w:rPr>
                <w:rFonts w:asciiTheme="majorHAnsi" w:hAnsiTheme="majorHAnsi"/>
              </w:rPr>
              <w:t>друштво</w:t>
            </w:r>
            <w:proofErr w:type="spellEnd"/>
            <w:r w:rsidR="00FB43A8" w:rsidRPr="001F532F">
              <w:rPr>
                <w:rFonts w:asciiTheme="majorHAnsi" w:hAnsiTheme="majorHAnsi"/>
              </w:rPr>
              <w:t xml:space="preserve">,  </w:t>
            </w:r>
            <w:proofErr w:type="spellStart"/>
            <w:r w:rsidR="00FB43A8" w:rsidRPr="001F532F">
              <w:rPr>
                <w:rFonts w:asciiTheme="majorHAnsi" w:hAnsiTheme="majorHAnsi"/>
              </w:rPr>
              <w:t>музичка</w:t>
            </w:r>
            <w:proofErr w:type="spellEnd"/>
            <w:r w:rsidR="00FB43A8" w:rsidRPr="001F532F">
              <w:rPr>
                <w:rFonts w:asciiTheme="majorHAnsi" w:hAnsiTheme="majorHAnsi"/>
              </w:rPr>
              <w:t xml:space="preserve"> </w:t>
            </w:r>
            <w:proofErr w:type="spellStart"/>
            <w:r w:rsidR="00FB43A8" w:rsidRPr="001F532F">
              <w:rPr>
                <w:rFonts w:asciiTheme="majorHAnsi" w:hAnsiTheme="majorHAnsi"/>
              </w:rPr>
              <w:t>култура</w:t>
            </w:r>
            <w:proofErr w:type="spellEnd"/>
            <w:r w:rsidR="00FB43A8" w:rsidRPr="001F532F">
              <w:rPr>
                <w:rFonts w:asciiTheme="majorHAnsi" w:hAnsiTheme="majorHAnsi"/>
              </w:rPr>
              <w:t xml:space="preserve"> и  </w:t>
            </w:r>
            <w:proofErr w:type="spellStart"/>
            <w:r w:rsidR="00FB43A8" w:rsidRPr="001F532F">
              <w:rPr>
                <w:rFonts w:asciiTheme="majorHAnsi" w:hAnsiTheme="majorHAnsi"/>
              </w:rPr>
              <w:t>грађанско</w:t>
            </w:r>
            <w:proofErr w:type="spellEnd"/>
            <w:r w:rsidR="00FB43A8" w:rsidRPr="001F532F">
              <w:rPr>
                <w:rFonts w:asciiTheme="majorHAnsi" w:hAnsiTheme="majorHAnsi"/>
              </w:rPr>
              <w:t xml:space="preserve"> </w:t>
            </w:r>
            <w:proofErr w:type="spellStart"/>
            <w:r w:rsidR="00FB43A8" w:rsidRPr="001F532F">
              <w:rPr>
                <w:rFonts w:asciiTheme="majorHAnsi" w:hAnsiTheme="majorHAnsi"/>
              </w:rPr>
              <w:t>васпитање</w:t>
            </w:r>
            <w:proofErr w:type="spellEnd"/>
            <w:r w:rsidR="00FB43A8" w:rsidRPr="001F532F">
              <w:rPr>
                <w:rFonts w:asciiTheme="majorHAnsi" w:hAnsiTheme="majorHAnsi"/>
              </w:rPr>
              <w:t>.</w:t>
            </w:r>
          </w:p>
          <w:p w:rsidR="001F532F" w:rsidRPr="001F532F" w:rsidRDefault="001F532F" w:rsidP="001F532F">
            <w:pPr>
              <w:spacing w:after="0"/>
              <w:rPr>
                <w:rFonts w:asciiTheme="majorHAnsi" w:eastAsia="Times New Roman" w:hAnsiTheme="majorHAnsi" w:cs="Times New Roman"/>
                <w:color w:val="404040" w:themeColor="text1" w:themeTint="BF"/>
                <w:lang/>
              </w:rPr>
            </w:pPr>
            <w:r>
              <w:rPr>
                <w:rFonts w:asciiTheme="majorHAnsi" w:eastAsia="Times New Roman" w:hAnsiTheme="majorHAnsi" w:cs="Times New Roman"/>
                <w:color w:val="404040" w:themeColor="text1" w:themeTint="BF"/>
                <w:lang/>
              </w:rPr>
              <w:t>-</w:t>
            </w:r>
            <w:proofErr w:type="spellStart"/>
            <w:r w:rsidR="00FB43A8" w:rsidRPr="001F532F">
              <w:rPr>
                <w:rFonts w:asciiTheme="majorHAnsi" w:eastAsia="Times New Roman" w:hAnsiTheme="majorHAnsi" w:cs="Times New Roman"/>
                <w:color w:val="404040" w:themeColor="text1" w:themeTint="BF"/>
              </w:rPr>
              <w:t>Обухваћенe</w:t>
            </w:r>
            <w:proofErr w:type="spellEnd"/>
            <w:r w:rsidR="00FB43A8" w:rsidRPr="001F532F">
              <w:rPr>
                <w:rFonts w:asciiTheme="majorHAnsi" w:eastAsia="Times New Roman" w:hAnsiTheme="majorHAnsi" w:cs="Times New Roman"/>
                <w:color w:val="404040" w:themeColor="text1" w:themeTint="BF"/>
              </w:rPr>
              <w:t xml:space="preserve"> </w:t>
            </w:r>
            <w:r w:rsidR="00FB43A8" w:rsidRPr="001F532F">
              <w:rPr>
                <w:rFonts w:asciiTheme="majorHAnsi" w:eastAsia="Times New Roman" w:hAnsiTheme="majorHAnsi" w:cs="Times New Roman"/>
                <w:color w:val="404040" w:themeColor="text1" w:themeTint="BF"/>
                <w:lang/>
              </w:rPr>
              <w:t>су</w:t>
            </w:r>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компетенција</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за</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целоживотно</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учење</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вештина</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комуникације</w:t>
            </w:r>
            <w:proofErr w:type="spellEnd"/>
            <w:r w:rsidRPr="001F532F">
              <w:rPr>
                <w:rFonts w:asciiTheme="majorHAnsi" w:eastAsia="Times New Roman" w:hAnsiTheme="majorHAnsi" w:cs="Times New Roman"/>
                <w:color w:val="404040" w:themeColor="text1" w:themeTint="BF"/>
                <w:lang/>
              </w:rPr>
              <w:t xml:space="preserve">, </w:t>
            </w:r>
            <w:proofErr w:type="spellStart"/>
            <w:r w:rsidR="00FB43A8" w:rsidRPr="001F532F">
              <w:rPr>
                <w:rFonts w:asciiTheme="majorHAnsi" w:eastAsia="Times New Roman" w:hAnsiTheme="majorHAnsi" w:cs="Times New Roman"/>
                <w:color w:val="404040" w:themeColor="text1" w:themeTint="BF"/>
              </w:rPr>
              <w:t>вештина</w:t>
            </w:r>
            <w:proofErr w:type="spellEnd"/>
            <w:r w:rsidR="00FB43A8" w:rsidRPr="001F532F">
              <w:rPr>
                <w:rFonts w:asciiTheme="majorHAnsi" w:eastAsia="Times New Roman" w:hAnsiTheme="majorHAnsi" w:cs="Times New Roman"/>
                <w:color w:val="404040" w:themeColor="text1" w:themeTint="BF"/>
              </w:rPr>
              <w:t xml:space="preserve"> </w:t>
            </w:r>
            <w:proofErr w:type="spellStart"/>
            <w:r w:rsidR="00FB43A8" w:rsidRPr="001F532F">
              <w:rPr>
                <w:rFonts w:asciiTheme="majorHAnsi" w:eastAsia="Times New Roman" w:hAnsiTheme="majorHAnsi" w:cs="Times New Roman"/>
                <w:color w:val="404040" w:themeColor="text1" w:themeTint="BF"/>
              </w:rPr>
              <w:t>сарадње</w:t>
            </w:r>
            <w:proofErr w:type="spellEnd"/>
            <w:r w:rsidRPr="001F532F">
              <w:rPr>
                <w:rFonts w:asciiTheme="majorHAnsi" w:eastAsia="Times New Roman" w:hAnsiTheme="majorHAnsi" w:cs="Times New Roman"/>
                <w:color w:val="404040" w:themeColor="text1" w:themeTint="BF"/>
                <w:lang/>
              </w:rPr>
              <w:t xml:space="preserve"> и естетска компетенција.</w:t>
            </w:r>
            <w:r w:rsidR="00FB43A8" w:rsidRPr="001F532F">
              <w:rPr>
                <w:rFonts w:asciiTheme="majorHAnsi" w:eastAsia="Times New Roman" w:hAnsiTheme="majorHAnsi" w:cs="Times New Roman"/>
                <w:color w:val="404040" w:themeColor="text1" w:themeTint="BF"/>
                <w:lang/>
              </w:rPr>
              <w:t xml:space="preserve"> </w:t>
            </w:r>
          </w:p>
          <w:p w:rsidR="001F532F" w:rsidRPr="001F532F" w:rsidRDefault="00246739" w:rsidP="001F532F">
            <w:pPr>
              <w:spacing w:after="0"/>
              <w:rPr>
                <w:rFonts w:asciiTheme="majorHAnsi" w:hAnsiTheme="majorHAnsi"/>
                <w:lang/>
              </w:rPr>
            </w:pPr>
            <w:r>
              <w:rPr>
                <w:rFonts w:asciiTheme="majorHAnsi" w:hAnsiTheme="majorHAnsi"/>
                <w:lang/>
              </w:rPr>
              <w:t>-</w:t>
            </w:r>
            <w:r w:rsidR="001F532F" w:rsidRPr="001F532F">
              <w:rPr>
                <w:rFonts w:asciiTheme="majorHAnsi" w:hAnsiTheme="majorHAnsi"/>
                <w:lang/>
              </w:rPr>
              <w:t>Ученици се подстичу да слободно изражавају  властитио  и уважавају  туђе  мишљење</w:t>
            </w:r>
            <w:r w:rsidR="003C782B">
              <w:rPr>
                <w:rFonts w:asciiTheme="majorHAnsi" w:hAnsiTheme="majorHAnsi"/>
                <w:lang/>
              </w:rPr>
              <w:t>.</w:t>
            </w:r>
          </w:p>
          <w:p w:rsidR="001F532F" w:rsidRPr="00657779" w:rsidRDefault="00246739" w:rsidP="00246739">
            <w:pPr>
              <w:spacing w:after="0"/>
              <w:rPr>
                <w:rFonts w:asciiTheme="majorHAnsi" w:hAnsiTheme="majorHAnsi"/>
                <w:b/>
                <w:color w:val="00B050"/>
                <w:sz w:val="40"/>
                <w:szCs w:val="40"/>
              </w:rPr>
            </w:pPr>
            <w:r>
              <w:rPr>
                <w:rFonts w:asciiTheme="majorHAnsi" w:hAnsiTheme="majorHAnsi"/>
                <w:lang/>
              </w:rPr>
              <w:t>-</w:t>
            </w:r>
            <w:r w:rsidR="001F532F" w:rsidRPr="001F532F">
              <w:rPr>
                <w:rFonts w:asciiTheme="majorHAnsi" w:hAnsiTheme="majorHAnsi"/>
                <w:lang/>
              </w:rPr>
              <w:t xml:space="preserve">Јача се самопоуздање за комуникацију на страном језику (да постављају питања и </w:t>
            </w:r>
            <w:r w:rsidR="00B16AFE">
              <w:rPr>
                <w:rFonts w:asciiTheme="majorHAnsi" w:hAnsiTheme="majorHAnsi"/>
                <w:lang/>
              </w:rPr>
              <w:t>дају одговоре</w:t>
            </w:r>
            <w:r w:rsidR="001F532F" w:rsidRPr="001F532F">
              <w:rPr>
                <w:rFonts w:asciiTheme="majorHAnsi" w:hAnsiTheme="majorHAnsi"/>
                <w:lang/>
              </w:rPr>
              <w:t>), разговарају , без устручавања певају на енглеском језику, изводе покрете и развијају смисао за глуму.</w:t>
            </w:r>
            <w:r w:rsidRPr="00657779">
              <w:rPr>
                <w:rFonts w:asciiTheme="majorHAnsi" w:hAnsiTheme="majorHAnsi"/>
                <w:b/>
                <w:color w:val="00B050"/>
                <w:sz w:val="40"/>
                <w:szCs w:val="40"/>
              </w:rPr>
              <w:t xml:space="preserve"> </w:t>
            </w:r>
          </w:p>
        </w:tc>
      </w:tr>
    </w:tbl>
    <w:p w:rsidR="00CE16E6" w:rsidRPr="002839AC" w:rsidRDefault="00CE16E6" w:rsidP="00CE16E6">
      <w:pPr>
        <w:rPr>
          <w:rFonts w:ascii="Times New Roman" w:hAnsi="Times New Roman" w:cs="Times New Roman"/>
        </w:rPr>
      </w:pPr>
    </w:p>
    <w:p w:rsidR="00CE16E6" w:rsidRPr="00B27C39" w:rsidRDefault="00CE16E6" w:rsidP="00CE16E6">
      <w:pPr>
        <w:rPr>
          <w:rFonts w:ascii="Times New Roman" w:hAnsi="Times New Roman" w:cs="Times New Roman"/>
          <w:sz w:val="24"/>
          <w:szCs w:val="24"/>
        </w:rPr>
      </w:pPr>
      <w:r>
        <w:rPr>
          <w:rFonts w:ascii="Times New Roman" w:hAnsi="Times New Roman" w:cs="Times New Roman"/>
          <w:color w:val="FF0000"/>
          <w:sz w:val="24"/>
          <w:szCs w:val="24"/>
        </w:rPr>
        <w:t>*</w:t>
      </w:r>
      <w:r w:rsidRPr="00B27C39">
        <w:rPr>
          <w:rFonts w:ascii="Times New Roman" w:hAnsi="Times New Roman" w:cs="Times New Roman"/>
          <w:sz w:val="24"/>
          <w:szCs w:val="24"/>
        </w:rPr>
        <w:t xml:space="preserve">Детаљно опишите </w:t>
      </w:r>
      <w:r>
        <w:rPr>
          <w:rFonts w:ascii="Times New Roman" w:hAnsi="Times New Roman" w:cs="Times New Roman"/>
          <w:sz w:val="24"/>
          <w:szCs w:val="24"/>
        </w:rPr>
        <w:t>на који начин се користе функције и сегменти дигиталних образовних ресурса / алата, апликација и софтвера при реализацији овог часа.</w:t>
      </w:r>
    </w:p>
    <w:p w:rsidR="00CE16E6" w:rsidRPr="00BD2640" w:rsidRDefault="00CE16E6" w:rsidP="00CE16E6">
      <w:pPr>
        <w:rPr>
          <w:rFonts w:ascii="Times New Roman" w:hAnsi="Times New Roman" w:cs="Times New Roman"/>
          <w:sz w:val="24"/>
          <w:szCs w:val="24"/>
        </w:rPr>
      </w:pPr>
      <w:r w:rsidRPr="008545D1">
        <w:rPr>
          <w:rFonts w:ascii="Times New Roman" w:hAnsi="Times New Roman" w:cs="Times New Roman"/>
          <w:color w:val="FF0000"/>
          <w:sz w:val="24"/>
          <w:szCs w:val="24"/>
        </w:rPr>
        <w:t>*</w:t>
      </w:r>
      <w:r w:rsidRPr="008545D1">
        <w:rPr>
          <w:rFonts w:asciiTheme="majorHAnsi" w:hAnsiTheme="majorHAnsi" w:cs="Times New Roman"/>
          <w:b/>
          <w:color w:val="FF0000"/>
        </w:rPr>
        <w:t>*</w:t>
      </w:r>
      <w:r w:rsidRPr="002839AC">
        <w:rPr>
          <w:rFonts w:ascii="Times New Roman" w:hAnsi="Times New Roman" w:cs="Times New Roman"/>
          <w:sz w:val="24"/>
          <w:szCs w:val="24"/>
        </w:rPr>
        <w:t xml:space="preserve">Уз припрему за час </w:t>
      </w:r>
      <w:r>
        <w:rPr>
          <w:rFonts w:ascii="Times New Roman" w:hAnsi="Times New Roman" w:cs="Times New Roman"/>
          <w:sz w:val="24"/>
          <w:szCs w:val="24"/>
        </w:rPr>
        <w:t xml:space="preserve">пожељно је </w:t>
      </w:r>
      <w:r w:rsidRPr="002839AC">
        <w:rPr>
          <w:rFonts w:ascii="Times New Roman" w:hAnsi="Times New Roman" w:cs="Times New Roman"/>
          <w:sz w:val="24"/>
          <w:szCs w:val="24"/>
        </w:rPr>
        <w:t xml:space="preserve">приложити и </w:t>
      </w:r>
      <w:r>
        <w:rPr>
          <w:rFonts w:ascii="Times New Roman" w:hAnsi="Times New Roman" w:cs="Times New Roman"/>
          <w:sz w:val="24"/>
          <w:szCs w:val="24"/>
        </w:rPr>
        <w:t xml:space="preserve">линк ка </w:t>
      </w:r>
      <w:r w:rsidRPr="002839AC">
        <w:rPr>
          <w:rFonts w:ascii="Times New Roman" w:hAnsi="Times New Roman" w:cs="Times New Roman"/>
          <w:sz w:val="24"/>
          <w:szCs w:val="24"/>
        </w:rPr>
        <w:t>презентациј</w:t>
      </w:r>
      <w:r>
        <w:rPr>
          <w:rFonts w:ascii="Times New Roman" w:hAnsi="Times New Roman" w:cs="Times New Roman"/>
          <w:sz w:val="24"/>
          <w:szCs w:val="24"/>
        </w:rPr>
        <w:t>и или линкове ка онлајн апликацијама и алатима</w:t>
      </w:r>
      <w:r w:rsidRPr="002839AC">
        <w:rPr>
          <w:rFonts w:ascii="Times New Roman" w:hAnsi="Times New Roman" w:cs="Times New Roman"/>
          <w:sz w:val="24"/>
          <w:szCs w:val="24"/>
        </w:rPr>
        <w:t xml:space="preserve"> коришћен</w:t>
      </w:r>
      <w:r>
        <w:rPr>
          <w:rFonts w:ascii="Times New Roman" w:hAnsi="Times New Roman" w:cs="Times New Roman"/>
          <w:sz w:val="24"/>
          <w:szCs w:val="24"/>
        </w:rPr>
        <w:t>им</w:t>
      </w:r>
      <w:r w:rsidRPr="002839AC">
        <w:rPr>
          <w:rFonts w:ascii="Times New Roman" w:hAnsi="Times New Roman" w:cs="Times New Roman"/>
          <w:sz w:val="24"/>
          <w:szCs w:val="24"/>
        </w:rPr>
        <w:t xml:space="preserve"> за реализацију часа</w:t>
      </w:r>
      <w:r>
        <w:rPr>
          <w:rFonts w:ascii="Times New Roman" w:hAnsi="Times New Roman" w:cs="Times New Roman"/>
          <w:sz w:val="24"/>
          <w:szCs w:val="24"/>
        </w:rPr>
        <w:t xml:space="preserve"> (уколико су коришћене презентације и онлајн алати)</w:t>
      </w:r>
      <w:r w:rsidRPr="002839AC">
        <w:rPr>
          <w:rFonts w:ascii="Times New Roman" w:hAnsi="Times New Roman" w:cs="Times New Roman"/>
          <w:sz w:val="24"/>
          <w:szCs w:val="24"/>
        </w:rPr>
        <w:t xml:space="preserve">. </w:t>
      </w:r>
      <w:proofErr w:type="gramStart"/>
      <w:r w:rsidRPr="002839AC">
        <w:rPr>
          <w:rFonts w:ascii="Times New Roman" w:hAnsi="Times New Roman" w:cs="Times New Roman"/>
          <w:sz w:val="24"/>
          <w:szCs w:val="24"/>
        </w:rPr>
        <w:t xml:space="preserve">Презентација се може урадити у било ком софтверу за израду презентација (PowerPoint, Google Slide, </w:t>
      </w:r>
      <w:proofErr w:type="spellStart"/>
      <w:r w:rsidRPr="002839AC">
        <w:rPr>
          <w:rFonts w:ascii="Times New Roman" w:hAnsi="Times New Roman" w:cs="Times New Roman"/>
          <w:sz w:val="24"/>
          <w:szCs w:val="24"/>
        </w:rPr>
        <w:t>Prezi</w:t>
      </w:r>
      <w:proofErr w:type="spellEnd"/>
      <w:r w:rsidRPr="002839AC">
        <w:rPr>
          <w:rFonts w:ascii="Times New Roman" w:hAnsi="Times New Roman" w:cs="Times New Roman"/>
          <w:sz w:val="24"/>
          <w:szCs w:val="24"/>
        </w:rPr>
        <w:t xml:space="preserve">, </w:t>
      </w:r>
      <w:proofErr w:type="spellStart"/>
      <w:r w:rsidRPr="002839AC">
        <w:rPr>
          <w:rFonts w:ascii="Times New Roman" w:hAnsi="Times New Roman" w:cs="Times New Roman"/>
          <w:sz w:val="24"/>
          <w:szCs w:val="24"/>
        </w:rPr>
        <w:t>ZohoShow</w:t>
      </w:r>
      <w:proofErr w:type="spellEnd"/>
      <w:r w:rsidRPr="002839AC">
        <w:rPr>
          <w:rFonts w:ascii="Times New Roman" w:hAnsi="Times New Roman" w:cs="Times New Roman"/>
          <w:sz w:val="24"/>
          <w:szCs w:val="24"/>
        </w:rPr>
        <w:t xml:space="preserve">, Sway, </w:t>
      </w:r>
      <w:proofErr w:type="spellStart"/>
      <w:r w:rsidRPr="002839AC">
        <w:rPr>
          <w:rFonts w:ascii="Times New Roman" w:hAnsi="Times New Roman" w:cs="Times New Roman"/>
          <w:sz w:val="24"/>
          <w:szCs w:val="24"/>
        </w:rPr>
        <w:t>Canva</w:t>
      </w:r>
      <w:proofErr w:type="spellEnd"/>
      <w:r w:rsidR="00C178FF">
        <w:rPr>
          <w:rFonts w:ascii="Times New Roman" w:hAnsi="Times New Roman" w:cs="Times New Roman"/>
          <w:sz w:val="24"/>
          <w:szCs w:val="24"/>
        </w:rPr>
        <w:t xml:space="preserve"> </w:t>
      </w:r>
      <w:proofErr w:type="spellStart"/>
      <w:r w:rsidRPr="002839AC">
        <w:rPr>
          <w:rFonts w:ascii="Times New Roman" w:hAnsi="Times New Roman" w:cs="Times New Roman"/>
          <w:sz w:val="24"/>
          <w:szCs w:val="24"/>
        </w:rPr>
        <w:t>или</w:t>
      </w:r>
      <w:proofErr w:type="spellEnd"/>
      <w:r w:rsidRPr="002839AC">
        <w:rPr>
          <w:rFonts w:ascii="Times New Roman" w:hAnsi="Times New Roman" w:cs="Times New Roman"/>
          <w:sz w:val="24"/>
          <w:szCs w:val="24"/>
        </w:rPr>
        <w:t xml:space="preserve"> </w:t>
      </w:r>
      <w:proofErr w:type="spellStart"/>
      <w:r w:rsidRPr="002839AC">
        <w:rPr>
          <w:rFonts w:ascii="Times New Roman" w:hAnsi="Times New Roman" w:cs="Times New Roman"/>
          <w:sz w:val="24"/>
          <w:szCs w:val="24"/>
        </w:rPr>
        <w:t>би</w:t>
      </w:r>
      <w:r>
        <w:rPr>
          <w:rFonts w:ascii="Times New Roman" w:hAnsi="Times New Roman" w:cs="Times New Roman"/>
          <w:sz w:val="24"/>
          <w:szCs w:val="24"/>
        </w:rPr>
        <w:t>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w:t>
      </w:r>
      <w:proofErr w:type="spellEnd"/>
      <w:r w:rsidRPr="002839AC">
        <w:rPr>
          <w:rFonts w:ascii="Times New Roman" w:hAnsi="Times New Roman" w:cs="Times New Roman"/>
          <w:sz w:val="24"/>
          <w:szCs w:val="24"/>
        </w:rPr>
        <w:t>)</w:t>
      </w:r>
      <w:r>
        <w:rPr>
          <w:rFonts w:ascii="Times New Roman" w:hAnsi="Times New Roman" w:cs="Times New Roman"/>
          <w:sz w:val="24"/>
          <w:szCs w:val="24"/>
        </w:rPr>
        <w:t>, а избор онлајн алата и апликација је у потпуности слободан (то могу бити алати приказани на обуци, али и било који други које користите у вашем раду)</w:t>
      </w:r>
      <w:r w:rsidRPr="002839AC">
        <w:rPr>
          <w:rFonts w:ascii="Times New Roman" w:hAnsi="Times New Roman" w:cs="Times New Roman"/>
          <w:sz w:val="24"/>
          <w:szCs w:val="24"/>
        </w:rPr>
        <w:t>.</w:t>
      </w:r>
      <w:proofErr w:type="gramEnd"/>
      <w:r w:rsidRPr="002839AC">
        <w:rPr>
          <w:rFonts w:ascii="Times New Roman" w:hAnsi="Times New Roman" w:cs="Times New Roman"/>
          <w:sz w:val="24"/>
          <w:szCs w:val="24"/>
        </w:rPr>
        <w:t xml:space="preserve"> </w:t>
      </w:r>
      <w:r>
        <w:rPr>
          <w:rFonts w:ascii="Times New Roman" w:hAnsi="Times New Roman" w:cs="Times New Roman"/>
          <w:sz w:val="24"/>
          <w:szCs w:val="24"/>
        </w:rPr>
        <w:t>Презентације треба да буду подељене преко линка ка неком од алата за складиштење података у облаку (Google Drive, OneDrive, Dropbox…). Презентације (линкови) се не могу слати преко онлајн сервиса као што је WeeTransferи слични, јер је време складиштења података на оваквим сервисима обично ограничено на 10-15 дана, након чега се линк и подаци бришу.Презентација часа може бити и у виду видео презентације (материјала) постављене на неки од сервиса као што су YouTube,</w:t>
      </w:r>
      <w:r w:rsidRPr="00481A6A">
        <w:rPr>
          <w:rFonts w:ascii="Times New Roman" w:hAnsi="Times New Roman" w:cs="Times New Roman"/>
          <w:sz w:val="24"/>
          <w:szCs w:val="24"/>
        </w:rPr>
        <w:t>Dailymotion</w:t>
      </w:r>
      <w:r>
        <w:rPr>
          <w:rFonts w:ascii="Times New Roman" w:hAnsi="Times New Roman" w:cs="Times New Roman"/>
          <w:sz w:val="24"/>
          <w:szCs w:val="24"/>
        </w:rPr>
        <w:t>,</w:t>
      </w:r>
      <w:r w:rsidRPr="00481A6A">
        <w:rPr>
          <w:rFonts w:ascii="Times New Roman" w:hAnsi="Times New Roman" w:cs="Times New Roman"/>
          <w:sz w:val="24"/>
          <w:szCs w:val="24"/>
        </w:rPr>
        <w:t>TikTok</w:t>
      </w:r>
      <w:r>
        <w:rPr>
          <w:rFonts w:ascii="Times New Roman" w:hAnsi="Times New Roman" w:cs="Times New Roman"/>
          <w:sz w:val="24"/>
          <w:szCs w:val="24"/>
        </w:rPr>
        <w:t>…</w:t>
      </w:r>
      <w:r>
        <w:rPr>
          <w:rFonts w:ascii="Times New Roman" w:hAnsi="Times New Roman" w:cs="Times New Roman"/>
          <w:sz w:val="24"/>
          <w:szCs w:val="24"/>
        </w:rPr>
        <w:br/>
        <w:t>Уколико користите дигиталне уџбенике за реализацију овог часа, довољно је само да наведете дигитални уџбеник (назив и издавача) који користите и у реду „12. Детаљан опис“ опишете на који начин се користи (који сегменти и функције) при реализацији часа.</w:t>
      </w:r>
    </w:p>
    <w:p w:rsidR="00CE16E6" w:rsidRDefault="00CE16E6" w:rsidP="00CE16E6">
      <w:pPr>
        <w:rPr>
          <w:rFonts w:ascii="Times New Roman" w:hAnsi="Times New Roman" w:cs="Times New Roman"/>
          <w:sz w:val="24"/>
          <w:szCs w:val="24"/>
        </w:rPr>
      </w:pPr>
      <w:r w:rsidRPr="00EA0A0E">
        <w:rPr>
          <w:rFonts w:ascii="Times New Roman" w:hAnsi="Times New Roman" w:cs="Times New Roman"/>
          <w:color w:val="FF0000"/>
          <w:sz w:val="24"/>
          <w:szCs w:val="24"/>
        </w:rPr>
        <w:t>***</w:t>
      </w:r>
      <w:r>
        <w:rPr>
          <w:rFonts w:ascii="Times New Roman" w:hAnsi="Times New Roman" w:cs="Times New Roman"/>
          <w:sz w:val="24"/>
          <w:szCs w:val="24"/>
        </w:rPr>
        <w:t>Ред „16 Остало“ није обавезан, али може да утиче на избор за Базу радова</w:t>
      </w:r>
      <w:r w:rsidRPr="002839AC">
        <w:rPr>
          <w:rFonts w:ascii="Times New Roman" w:hAnsi="Times New Roman" w:cs="Times New Roman"/>
          <w:sz w:val="24"/>
          <w:szCs w:val="24"/>
        </w:rPr>
        <w:t>.</w:t>
      </w:r>
    </w:p>
    <w:p w:rsidR="00CE16E6" w:rsidRPr="002839AC" w:rsidRDefault="00CE16E6" w:rsidP="00CE16E6">
      <w:pPr>
        <w:rPr>
          <w:rFonts w:ascii="Times New Roman" w:hAnsi="Times New Roman" w:cs="Times New Roman"/>
          <w:sz w:val="24"/>
          <w:szCs w:val="24"/>
        </w:rPr>
      </w:pPr>
      <w:r>
        <w:rPr>
          <w:rFonts w:ascii="Times New Roman" w:hAnsi="Times New Roman" w:cs="Times New Roman"/>
          <w:sz w:val="24"/>
          <w:szCs w:val="24"/>
        </w:rPr>
        <w:t>****НАЈКВАЛИТЕТНИЈЕ ПРИПРЕМЕ ЗА ЧАС БИЋЕ ПОСТАВЉЕНЕ У БАЗУ РАДОВА НА САЈТУ ПРОЈЕКТА</w:t>
      </w:r>
      <w:r w:rsidR="00F80E6D">
        <w:rPr>
          <w:rFonts w:ascii="Times New Roman" w:hAnsi="Times New Roman" w:cs="Times New Roman"/>
          <w:sz w:val="24"/>
          <w:szCs w:val="24"/>
        </w:rPr>
        <w:t xml:space="preserve"> </w:t>
      </w:r>
      <w:r w:rsidRPr="00B77D01">
        <w:rPr>
          <w:rFonts w:ascii="Times New Roman" w:hAnsi="Times New Roman" w:cs="Times New Roman"/>
          <w:sz w:val="24"/>
          <w:szCs w:val="24"/>
        </w:rPr>
        <w:t>https://digitalnaucionica.edu.rs/</w:t>
      </w:r>
    </w:p>
    <w:p w:rsidR="007C4C0B" w:rsidRDefault="007C4C0B"/>
    <w:p w:rsidR="00F80E6D" w:rsidRDefault="00F80E6D" w:rsidP="00B16AFE"/>
    <w:sectPr w:rsidR="00F80E6D" w:rsidSect="008545D1">
      <w:pgSz w:w="15840" w:h="12240" w:orient="landscape"/>
      <w:pgMar w:top="284" w:right="720" w:bottom="4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58C"/>
    <w:multiLevelType w:val="hybridMultilevel"/>
    <w:tmpl w:val="009E198C"/>
    <w:lvl w:ilvl="0" w:tplc="DDE06812">
      <w:start w:val="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6E6"/>
    <w:rsid w:val="000005FB"/>
    <w:rsid w:val="00011CE6"/>
    <w:rsid w:val="0003235B"/>
    <w:rsid w:val="000578C4"/>
    <w:rsid w:val="000F6754"/>
    <w:rsid w:val="000F73F3"/>
    <w:rsid w:val="00111BDA"/>
    <w:rsid w:val="00112C8E"/>
    <w:rsid w:val="00166FC6"/>
    <w:rsid w:val="0019539D"/>
    <w:rsid w:val="001D4015"/>
    <w:rsid w:val="001F532F"/>
    <w:rsid w:val="00236D7F"/>
    <w:rsid w:val="00246739"/>
    <w:rsid w:val="0025720B"/>
    <w:rsid w:val="0026538A"/>
    <w:rsid w:val="0029520A"/>
    <w:rsid w:val="00314E04"/>
    <w:rsid w:val="003263E4"/>
    <w:rsid w:val="003359D8"/>
    <w:rsid w:val="00337026"/>
    <w:rsid w:val="003746C5"/>
    <w:rsid w:val="0039721D"/>
    <w:rsid w:val="003C782B"/>
    <w:rsid w:val="003D0FA8"/>
    <w:rsid w:val="00473CBE"/>
    <w:rsid w:val="00480A95"/>
    <w:rsid w:val="005073F2"/>
    <w:rsid w:val="005468ED"/>
    <w:rsid w:val="005559C4"/>
    <w:rsid w:val="00596421"/>
    <w:rsid w:val="005C07C8"/>
    <w:rsid w:val="00617373"/>
    <w:rsid w:val="00617AF3"/>
    <w:rsid w:val="0062221C"/>
    <w:rsid w:val="0062302F"/>
    <w:rsid w:val="0063395F"/>
    <w:rsid w:val="00643D93"/>
    <w:rsid w:val="006566A0"/>
    <w:rsid w:val="00657779"/>
    <w:rsid w:val="00674124"/>
    <w:rsid w:val="006852F3"/>
    <w:rsid w:val="006B1393"/>
    <w:rsid w:val="006B6269"/>
    <w:rsid w:val="006C66E2"/>
    <w:rsid w:val="007520E5"/>
    <w:rsid w:val="007638A0"/>
    <w:rsid w:val="00775B95"/>
    <w:rsid w:val="007C4C0B"/>
    <w:rsid w:val="007D22AF"/>
    <w:rsid w:val="007D7520"/>
    <w:rsid w:val="00804085"/>
    <w:rsid w:val="00823155"/>
    <w:rsid w:val="008511B0"/>
    <w:rsid w:val="00855B9F"/>
    <w:rsid w:val="00884B61"/>
    <w:rsid w:val="008B7345"/>
    <w:rsid w:val="008E3FE9"/>
    <w:rsid w:val="008E64C6"/>
    <w:rsid w:val="008F73FC"/>
    <w:rsid w:val="00994170"/>
    <w:rsid w:val="00A01B8E"/>
    <w:rsid w:val="00A025F3"/>
    <w:rsid w:val="00A46EFB"/>
    <w:rsid w:val="00A64834"/>
    <w:rsid w:val="00AA7651"/>
    <w:rsid w:val="00AD4DE1"/>
    <w:rsid w:val="00AF088A"/>
    <w:rsid w:val="00AF51D1"/>
    <w:rsid w:val="00B16AFE"/>
    <w:rsid w:val="00B55182"/>
    <w:rsid w:val="00B55926"/>
    <w:rsid w:val="00BA161C"/>
    <w:rsid w:val="00BB7412"/>
    <w:rsid w:val="00BE0EEE"/>
    <w:rsid w:val="00BE4E48"/>
    <w:rsid w:val="00C178FF"/>
    <w:rsid w:val="00C230FD"/>
    <w:rsid w:val="00C30196"/>
    <w:rsid w:val="00CE16E6"/>
    <w:rsid w:val="00CF4A0E"/>
    <w:rsid w:val="00D47EDA"/>
    <w:rsid w:val="00D76A62"/>
    <w:rsid w:val="00DF06EB"/>
    <w:rsid w:val="00E05E65"/>
    <w:rsid w:val="00E53C13"/>
    <w:rsid w:val="00E5462D"/>
    <w:rsid w:val="00E66080"/>
    <w:rsid w:val="00E66D5B"/>
    <w:rsid w:val="00E73FFD"/>
    <w:rsid w:val="00ED2EAF"/>
    <w:rsid w:val="00EE1C77"/>
    <w:rsid w:val="00F2131D"/>
    <w:rsid w:val="00F33A4B"/>
    <w:rsid w:val="00F50C42"/>
    <w:rsid w:val="00F80E6D"/>
    <w:rsid w:val="00FA7E61"/>
    <w:rsid w:val="00FB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E6"/>
  </w:style>
  <w:style w:type="paragraph" w:styleId="Heading1">
    <w:name w:val="heading 1"/>
    <w:basedOn w:val="Normal"/>
    <w:next w:val="Normal"/>
    <w:link w:val="Heading1Char"/>
    <w:uiPriority w:val="9"/>
    <w:qFormat/>
    <w:rsid w:val="00CE16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E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E16E6"/>
    <w:pPr>
      <w:spacing w:after="160" w:line="259" w:lineRule="auto"/>
      <w:ind w:left="720"/>
      <w:contextualSpacing/>
    </w:pPr>
  </w:style>
  <w:style w:type="character" w:styleId="IntenseReference">
    <w:name w:val="Intense Reference"/>
    <w:basedOn w:val="DefaultParagraphFont"/>
    <w:uiPriority w:val="32"/>
    <w:qFormat/>
    <w:rsid w:val="00CE16E6"/>
    <w:rPr>
      <w:b/>
      <w:bCs/>
      <w:smallCaps/>
      <w:color w:val="4F81BD" w:themeColor="accent1"/>
      <w:spacing w:val="5"/>
    </w:rPr>
  </w:style>
  <w:style w:type="paragraph" w:styleId="BalloonText">
    <w:name w:val="Balloon Text"/>
    <w:basedOn w:val="Normal"/>
    <w:link w:val="BalloonTextChar"/>
    <w:uiPriority w:val="99"/>
    <w:semiHidden/>
    <w:unhideWhenUsed/>
    <w:rsid w:val="00CE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6"/>
    <w:rPr>
      <w:rFonts w:ascii="Tahoma" w:hAnsi="Tahoma" w:cs="Tahoma"/>
      <w:sz w:val="16"/>
      <w:szCs w:val="16"/>
    </w:rPr>
  </w:style>
  <w:style w:type="character" w:styleId="Hyperlink">
    <w:name w:val="Hyperlink"/>
    <w:basedOn w:val="DefaultParagraphFont"/>
    <w:uiPriority w:val="99"/>
    <w:unhideWhenUsed/>
    <w:rsid w:val="003746C5"/>
    <w:rPr>
      <w:color w:val="0000FF"/>
      <w:u w:val="single"/>
    </w:rPr>
  </w:style>
  <w:style w:type="paragraph" w:styleId="Header">
    <w:name w:val="header"/>
    <w:basedOn w:val="Normal"/>
    <w:link w:val="HeaderChar"/>
    <w:uiPriority w:val="99"/>
    <w:semiHidden/>
    <w:unhideWhenUsed/>
    <w:rsid w:val="00473CB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473CBE"/>
    <w:rPr>
      <w:rFonts w:ascii="Calibri" w:eastAsia="Calibri" w:hAnsi="Calibri" w:cs="Times New Roman"/>
    </w:rPr>
  </w:style>
  <w:style w:type="paragraph" w:styleId="NormalWeb">
    <w:name w:val="Normal (Web)"/>
    <w:basedOn w:val="Normal"/>
    <w:uiPriority w:val="99"/>
    <w:semiHidden/>
    <w:unhideWhenUsed/>
    <w:rsid w:val="006566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73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UTdqIkNMgrENRBz8p2S0ivoUcvwuAKD/view?usp=sharing" TargetMode="External"/><Relationship Id="rId3" Type="http://schemas.openxmlformats.org/officeDocument/2006/relationships/settings" Target="settings.xml"/><Relationship Id="rId7" Type="http://schemas.openxmlformats.org/officeDocument/2006/relationships/hyperlink" Target="https://drive.google.com/file/d/13RGfJ4HPtDD1YT4CAnSbx-3jtsrtkypa/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1CCJL_WQRUlcZNzWwqriyq4WF-qpD-6/view?usp=sharing" TargetMode="External"/><Relationship Id="rId11" Type="http://schemas.openxmlformats.org/officeDocument/2006/relationships/theme" Target="theme/theme1.xml"/><Relationship Id="rId5" Type="http://schemas.openxmlformats.org/officeDocument/2006/relationships/hyperlink" Target="https://www.youtube.com/watch?v=ORGLQudvMWE"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FC3F39A1194B7EA027435F1E613171"/>
        <w:category>
          <w:name w:val="General"/>
          <w:gallery w:val="placeholder"/>
        </w:category>
        <w:types>
          <w:type w:val="bbPlcHdr"/>
        </w:types>
        <w:behaviors>
          <w:behavior w:val="content"/>
        </w:behaviors>
        <w:guid w:val="{6AAF7215-2060-41A5-85CE-771F1F9AAA16}"/>
      </w:docPartPr>
      <w:docPartBody>
        <w:p w:rsidR="00000000" w:rsidRDefault="00C47C01" w:rsidP="00C47C01">
          <w:pPr>
            <w:pStyle w:val="7EFC3F39A1194B7EA027435F1E613171"/>
          </w:pPr>
          <w:r>
            <w:rPr>
              <w:rStyle w:val="PlaceholderText"/>
            </w:rPr>
            <w:t>Изаберите:</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0673"/>
    <w:rsid w:val="00070673"/>
    <w:rsid w:val="000974B7"/>
    <w:rsid w:val="005C554B"/>
    <w:rsid w:val="007E3393"/>
    <w:rsid w:val="00C4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C01"/>
    <w:rPr>
      <w:color w:val="808080"/>
    </w:rPr>
  </w:style>
  <w:style w:type="paragraph" w:customStyle="1" w:styleId="2DBCAA2D53AE45B39A56B6D594AAAE1D">
    <w:name w:val="2DBCAA2D53AE45B39A56B6D594AAAE1D"/>
    <w:rsid w:val="00070673"/>
  </w:style>
  <w:style w:type="paragraph" w:customStyle="1" w:styleId="7EFC3F39A1194B7EA027435F1E613171">
    <w:name w:val="7EFC3F39A1194B7EA027435F1E613171"/>
    <w:rsid w:val="00C47C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2020-11-09T21:33:00Z</dcterms:created>
  <dcterms:modified xsi:type="dcterms:W3CDTF">2020-11-09T21:59:00Z</dcterms:modified>
</cp:coreProperties>
</file>